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00" w:rsidRPr="006C2000" w:rsidRDefault="006C2000" w:rsidP="006C200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C2000">
        <w:rPr>
          <w:rFonts w:ascii="Times New Roman" w:hAnsi="Times New Roman"/>
          <w:sz w:val="24"/>
          <w:szCs w:val="24"/>
        </w:rPr>
        <w:t>Комитет по образованию администрации Завьяловского района Алтайского края</w:t>
      </w:r>
    </w:p>
    <w:p w:rsidR="006C2000" w:rsidRPr="006C2000" w:rsidRDefault="006C2000" w:rsidP="006C200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C2000">
        <w:rPr>
          <w:rFonts w:ascii="Times New Roman" w:hAnsi="Times New Roman"/>
          <w:sz w:val="24"/>
          <w:szCs w:val="24"/>
        </w:rPr>
        <w:t xml:space="preserve">МКОУ «Харитоновская </w:t>
      </w:r>
      <w:r w:rsidR="00720458">
        <w:rPr>
          <w:rFonts w:ascii="Times New Roman" w:hAnsi="Times New Roman"/>
          <w:sz w:val="24"/>
          <w:szCs w:val="24"/>
        </w:rPr>
        <w:t xml:space="preserve">средняя </w:t>
      </w:r>
      <w:r w:rsidRPr="006C2000">
        <w:rPr>
          <w:rFonts w:ascii="Times New Roman" w:hAnsi="Times New Roman"/>
          <w:sz w:val="24"/>
          <w:szCs w:val="24"/>
        </w:rPr>
        <w:t>общеобразовательная школа З</w:t>
      </w:r>
      <w:r w:rsidR="003215F7">
        <w:rPr>
          <w:rFonts w:ascii="Times New Roman" w:hAnsi="Times New Roman"/>
          <w:sz w:val="24"/>
          <w:szCs w:val="24"/>
        </w:rPr>
        <w:t xml:space="preserve">авьяловского района» </w:t>
      </w:r>
    </w:p>
    <w:p w:rsidR="006C2000" w:rsidRPr="006C2000" w:rsidRDefault="006C2000" w:rsidP="006C200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3402"/>
        <w:gridCol w:w="3544"/>
        <w:gridCol w:w="3118"/>
      </w:tblGrid>
      <w:tr w:rsidR="006C2000" w:rsidRPr="006C2000" w:rsidTr="00090EF7">
        <w:tc>
          <w:tcPr>
            <w:tcW w:w="3402" w:type="dxa"/>
          </w:tcPr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000">
              <w:rPr>
                <w:rFonts w:ascii="Times New Roman" w:hAnsi="Times New Roman"/>
                <w:b/>
                <w:sz w:val="24"/>
                <w:szCs w:val="24"/>
              </w:rPr>
              <w:t>«Рекомендовано»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000">
              <w:rPr>
                <w:rFonts w:ascii="Times New Roman" w:hAnsi="Times New Roman"/>
                <w:sz w:val="24"/>
                <w:szCs w:val="24"/>
              </w:rPr>
              <w:t xml:space="preserve">Руководитель  МО 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000">
              <w:rPr>
                <w:rFonts w:ascii="Times New Roman" w:hAnsi="Times New Roman"/>
                <w:sz w:val="24"/>
                <w:szCs w:val="24"/>
              </w:rPr>
              <w:t>учителей естественно-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000">
              <w:rPr>
                <w:rFonts w:ascii="Times New Roman" w:hAnsi="Times New Roman"/>
                <w:sz w:val="24"/>
                <w:szCs w:val="24"/>
              </w:rPr>
              <w:t xml:space="preserve">математического цикла 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000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6C2000">
              <w:rPr>
                <w:rFonts w:ascii="Times New Roman" w:hAnsi="Times New Roman"/>
                <w:sz w:val="24"/>
                <w:szCs w:val="24"/>
              </w:rPr>
              <w:tab/>
              <w:t>/О.Ю.Карнаухова/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000"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r w:rsidRPr="006C2000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6C200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000">
              <w:rPr>
                <w:rFonts w:ascii="Times New Roman" w:hAnsi="Times New Roman"/>
                <w:sz w:val="24"/>
                <w:szCs w:val="24"/>
              </w:rPr>
              <w:t>«___» _________</w:t>
            </w:r>
            <w:r w:rsidRPr="006C2000">
              <w:rPr>
                <w:rFonts w:ascii="Times New Roman" w:hAnsi="Times New Roman"/>
                <w:sz w:val="24"/>
                <w:szCs w:val="24"/>
              </w:rPr>
              <w:tab/>
              <w:t>2014г.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000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000">
              <w:rPr>
                <w:rFonts w:ascii="Times New Roman" w:hAnsi="Times New Roman"/>
                <w:sz w:val="24"/>
                <w:szCs w:val="24"/>
              </w:rPr>
              <w:t>Заместитель руководителя по УВР МКОУ «Харитоновская СОШ Завьяловского района»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000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6C2000">
              <w:rPr>
                <w:rFonts w:ascii="Times New Roman" w:hAnsi="Times New Roman"/>
                <w:sz w:val="24"/>
                <w:szCs w:val="24"/>
              </w:rPr>
              <w:tab/>
              <w:t>_/И.Г. Власова /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000">
              <w:rPr>
                <w:rFonts w:ascii="Times New Roman" w:hAnsi="Times New Roman"/>
                <w:sz w:val="24"/>
                <w:szCs w:val="24"/>
              </w:rPr>
              <w:t>«___» _________</w:t>
            </w:r>
            <w:r w:rsidRPr="006C2000">
              <w:rPr>
                <w:rFonts w:ascii="Times New Roman" w:hAnsi="Times New Roman"/>
                <w:sz w:val="24"/>
                <w:szCs w:val="24"/>
              </w:rPr>
              <w:tab/>
              <w:t>2014г.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000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000">
              <w:rPr>
                <w:rFonts w:ascii="Times New Roman" w:hAnsi="Times New Roman"/>
                <w:sz w:val="24"/>
                <w:szCs w:val="24"/>
              </w:rPr>
              <w:t>Директор МКОУ «Харитоновская СОШ Завьяловского района»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000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6C2000">
              <w:rPr>
                <w:rFonts w:ascii="Times New Roman" w:hAnsi="Times New Roman"/>
                <w:sz w:val="24"/>
                <w:szCs w:val="24"/>
              </w:rPr>
              <w:tab/>
              <w:t>___/Л.Н. Яицкая/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000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Pr="006C2000">
              <w:rPr>
                <w:rFonts w:ascii="Times New Roman" w:hAnsi="Times New Roman"/>
                <w:sz w:val="24"/>
                <w:szCs w:val="24"/>
              </w:rPr>
              <w:tab/>
              <w:t xml:space="preserve">______ </w:t>
            </w:r>
            <w:proofErr w:type="gramStart"/>
            <w:r w:rsidRPr="006C200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000">
              <w:rPr>
                <w:rFonts w:ascii="Times New Roman" w:hAnsi="Times New Roman"/>
                <w:sz w:val="24"/>
                <w:szCs w:val="24"/>
              </w:rPr>
              <w:t>«___» _________</w:t>
            </w:r>
            <w:r w:rsidRPr="006C2000">
              <w:rPr>
                <w:rFonts w:ascii="Times New Roman" w:hAnsi="Times New Roman"/>
                <w:sz w:val="24"/>
                <w:szCs w:val="24"/>
              </w:rPr>
              <w:tab/>
              <w:t>2014г.</w:t>
            </w:r>
          </w:p>
          <w:p w:rsidR="006C2000" w:rsidRPr="006C2000" w:rsidRDefault="006C2000" w:rsidP="00090E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000" w:rsidRDefault="006C2000" w:rsidP="006C2000">
      <w:pPr>
        <w:rPr>
          <w:sz w:val="28"/>
          <w:szCs w:val="28"/>
        </w:rPr>
      </w:pPr>
    </w:p>
    <w:p w:rsidR="006C2000" w:rsidRDefault="006C2000" w:rsidP="006C2000">
      <w:pPr>
        <w:jc w:val="center"/>
        <w:rPr>
          <w:i/>
          <w:color w:val="0000FF"/>
          <w:sz w:val="72"/>
          <w:szCs w:val="72"/>
        </w:rPr>
      </w:pPr>
      <w:r w:rsidRPr="00EF4208">
        <w:rPr>
          <w:i/>
          <w:color w:val="0000FF"/>
          <w:sz w:val="72"/>
          <w:szCs w:val="72"/>
        </w:rPr>
        <w:t>Рабочая программа</w:t>
      </w:r>
    </w:p>
    <w:p w:rsidR="006C2000" w:rsidRPr="003A1259" w:rsidRDefault="006C2000" w:rsidP="006C2000">
      <w:pPr>
        <w:jc w:val="center"/>
        <w:rPr>
          <w:i/>
          <w:color w:val="0000FF"/>
          <w:sz w:val="28"/>
          <w:szCs w:val="28"/>
        </w:rPr>
      </w:pPr>
    </w:p>
    <w:p w:rsidR="006C2000" w:rsidRDefault="006C2000" w:rsidP="006C2000">
      <w:pPr>
        <w:jc w:val="center"/>
        <w:rPr>
          <w:i/>
          <w:color w:val="0000FF"/>
          <w:sz w:val="72"/>
          <w:szCs w:val="72"/>
        </w:rPr>
      </w:pPr>
      <w:r>
        <w:rPr>
          <w:b/>
          <w:sz w:val="28"/>
          <w:szCs w:val="28"/>
        </w:rPr>
        <w:t>ПО  УЧЕБНОМУ ПРЕДМЕТУ</w:t>
      </w:r>
      <w:r w:rsidRPr="00EF4208">
        <w:rPr>
          <w:i/>
          <w:color w:val="0000FF"/>
          <w:sz w:val="72"/>
          <w:szCs w:val="72"/>
        </w:rPr>
        <w:t xml:space="preserve"> </w:t>
      </w:r>
    </w:p>
    <w:p w:rsidR="006C2000" w:rsidRDefault="006C2000" w:rsidP="006C2000">
      <w:pPr>
        <w:jc w:val="center"/>
        <w:rPr>
          <w:color w:val="FF0000"/>
          <w:sz w:val="40"/>
          <w:szCs w:val="40"/>
        </w:rPr>
      </w:pPr>
      <w:r>
        <w:rPr>
          <w:i/>
          <w:color w:val="0000FF"/>
          <w:sz w:val="72"/>
          <w:szCs w:val="72"/>
        </w:rPr>
        <w:t xml:space="preserve"> </w:t>
      </w:r>
      <w:r>
        <w:rPr>
          <w:color w:val="FF0000"/>
          <w:sz w:val="40"/>
          <w:szCs w:val="40"/>
        </w:rPr>
        <w:t>«Фи</w:t>
      </w:r>
      <w:r w:rsidRPr="003A1259">
        <w:rPr>
          <w:color w:val="FF0000"/>
          <w:sz w:val="40"/>
          <w:szCs w:val="40"/>
        </w:rPr>
        <w:t>зика</w:t>
      </w:r>
      <w:r>
        <w:rPr>
          <w:color w:val="FF0000"/>
          <w:sz w:val="40"/>
          <w:szCs w:val="40"/>
        </w:rPr>
        <w:t>»</w:t>
      </w:r>
      <w:r w:rsidRPr="003A1259">
        <w:rPr>
          <w:color w:val="FF0000"/>
          <w:sz w:val="40"/>
          <w:szCs w:val="40"/>
        </w:rPr>
        <w:t xml:space="preserve"> </w:t>
      </w:r>
    </w:p>
    <w:p w:rsidR="006C2000" w:rsidRPr="000D0F66" w:rsidRDefault="006C2000" w:rsidP="006C2000">
      <w:pPr>
        <w:jc w:val="center"/>
        <w:rPr>
          <w:color w:val="FF0000"/>
          <w:sz w:val="40"/>
          <w:szCs w:val="40"/>
        </w:rPr>
      </w:pPr>
      <w:r w:rsidRPr="00EF4208">
        <w:rPr>
          <w:i/>
          <w:color w:val="FF0000"/>
          <w:sz w:val="144"/>
          <w:szCs w:val="144"/>
        </w:rPr>
        <w:t xml:space="preserve"> </w:t>
      </w:r>
    </w:p>
    <w:p w:rsidR="006C2000" w:rsidRDefault="006C2000" w:rsidP="006C20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обучения – базовый</w:t>
      </w:r>
    </w:p>
    <w:p w:rsidR="006C2000" w:rsidRDefault="006C2000" w:rsidP="006C20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2000" w:rsidRDefault="006C2000" w:rsidP="006C20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6C2000" w:rsidRDefault="006C2000" w:rsidP="006C20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(8 КЛАСС)</w:t>
      </w:r>
    </w:p>
    <w:p w:rsidR="006C2000" w:rsidRDefault="006C2000" w:rsidP="006C20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Надомное обучение</w:t>
      </w:r>
    </w:p>
    <w:p w:rsidR="006C2000" w:rsidRDefault="006C2000" w:rsidP="006C20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2000" w:rsidRDefault="006C2000" w:rsidP="006C20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</w:p>
    <w:p w:rsidR="006C2000" w:rsidRDefault="006C2000" w:rsidP="006C20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0F66">
        <w:rPr>
          <w:rFonts w:ascii="Times New Roman" w:hAnsi="Times New Roman"/>
          <w:sz w:val="28"/>
          <w:szCs w:val="28"/>
        </w:rPr>
        <w:t xml:space="preserve">Примерной программы </w:t>
      </w:r>
      <w:r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  <w:r w:rsidRPr="000D0F66">
        <w:rPr>
          <w:rFonts w:ascii="Times New Roman" w:hAnsi="Times New Roman"/>
          <w:sz w:val="28"/>
          <w:szCs w:val="28"/>
        </w:rPr>
        <w:t>по физике под редакцией</w:t>
      </w:r>
      <w:r>
        <w:rPr>
          <w:rFonts w:ascii="Times New Roman" w:hAnsi="Times New Roman"/>
          <w:sz w:val="28"/>
          <w:szCs w:val="28"/>
        </w:rPr>
        <w:t xml:space="preserve">     В. А. Орлова, О. Ф. </w:t>
      </w:r>
      <w:proofErr w:type="spellStart"/>
      <w:r>
        <w:rPr>
          <w:rFonts w:ascii="Times New Roman" w:hAnsi="Times New Roman"/>
          <w:sz w:val="28"/>
          <w:szCs w:val="28"/>
        </w:rPr>
        <w:t>Кабардина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D0F66">
        <w:rPr>
          <w:rFonts w:ascii="Times New Roman" w:hAnsi="Times New Roman"/>
          <w:sz w:val="28"/>
          <w:szCs w:val="28"/>
        </w:rPr>
        <w:t>В. А. Коровина и др.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D0F66">
        <w:rPr>
          <w:rFonts w:ascii="Times New Roman" w:hAnsi="Times New Roman"/>
          <w:sz w:val="28"/>
          <w:szCs w:val="28"/>
        </w:rPr>
        <w:t xml:space="preserve"> авторской пр</w:t>
      </w:r>
      <w:r>
        <w:rPr>
          <w:rFonts w:ascii="Times New Roman" w:hAnsi="Times New Roman"/>
          <w:sz w:val="28"/>
          <w:szCs w:val="28"/>
        </w:rPr>
        <w:t xml:space="preserve">ограммы по физике под редакцией </w:t>
      </w:r>
      <w:r w:rsidRPr="000D0F66">
        <w:rPr>
          <w:rFonts w:ascii="Times New Roman" w:hAnsi="Times New Roman"/>
          <w:sz w:val="28"/>
          <w:szCs w:val="28"/>
        </w:rPr>
        <w:t xml:space="preserve">Е. М. </w:t>
      </w:r>
      <w:proofErr w:type="spellStart"/>
      <w:r w:rsidRPr="000D0F66">
        <w:rPr>
          <w:rFonts w:ascii="Times New Roman" w:hAnsi="Times New Roman"/>
          <w:sz w:val="28"/>
          <w:szCs w:val="28"/>
        </w:rPr>
        <w:t>Гутник</w:t>
      </w:r>
      <w:proofErr w:type="spellEnd"/>
      <w:r w:rsidRPr="000D0F66">
        <w:rPr>
          <w:rFonts w:ascii="Times New Roman" w:hAnsi="Times New Roman"/>
          <w:sz w:val="28"/>
          <w:szCs w:val="28"/>
        </w:rPr>
        <w:t xml:space="preserve">, А. В. </w:t>
      </w:r>
      <w:proofErr w:type="spellStart"/>
      <w:r w:rsidRPr="000D0F66">
        <w:rPr>
          <w:rFonts w:ascii="Times New Roman" w:hAnsi="Times New Roman"/>
          <w:sz w:val="28"/>
          <w:szCs w:val="28"/>
        </w:rPr>
        <w:t>Перышкина</w:t>
      </w:r>
      <w:proofErr w:type="spellEnd"/>
    </w:p>
    <w:p w:rsidR="006C2000" w:rsidRPr="000D0F66" w:rsidRDefault="006C2000" w:rsidP="006C20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2000" w:rsidRDefault="006C2000" w:rsidP="006C20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программы: 2014-2015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г.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C2000" w:rsidRDefault="006C2000" w:rsidP="006C20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2000" w:rsidRPr="00683137" w:rsidRDefault="006C2000" w:rsidP="006C2000">
      <w:pPr>
        <w:pStyle w:val="a3"/>
        <w:ind w:left="2835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683137">
        <w:rPr>
          <w:rFonts w:ascii="Times New Roman" w:hAnsi="Times New Roman"/>
          <w:i/>
          <w:color w:val="0000FF"/>
          <w:sz w:val="32"/>
          <w:szCs w:val="32"/>
        </w:rPr>
        <w:t>Составитель:</w:t>
      </w:r>
    </w:p>
    <w:p w:rsidR="006C2000" w:rsidRPr="00683137" w:rsidRDefault="006C2000" w:rsidP="006C2000">
      <w:pPr>
        <w:pStyle w:val="a3"/>
        <w:ind w:left="2835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>
        <w:rPr>
          <w:rFonts w:ascii="Times New Roman" w:hAnsi="Times New Roman"/>
          <w:i/>
          <w:color w:val="0000FF"/>
          <w:sz w:val="32"/>
          <w:szCs w:val="32"/>
        </w:rPr>
        <w:t xml:space="preserve">                       </w:t>
      </w:r>
      <w:r w:rsidRPr="00683137">
        <w:rPr>
          <w:rFonts w:ascii="Times New Roman" w:hAnsi="Times New Roman"/>
          <w:i/>
          <w:color w:val="0000FF"/>
          <w:sz w:val="32"/>
          <w:szCs w:val="32"/>
        </w:rPr>
        <w:t>учитель высшей категории</w:t>
      </w:r>
    </w:p>
    <w:p w:rsidR="006C2000" w:rsidRPr="00683137" w:rsidRDefault="006C2000" w:rsidP="006C2000">
      <w:pPr>
        <w:pStyle w:val="a3"/>
        <w:jc w:val="center"/>
        <w:rPr>
          <w:rFonts w:ascii="Times New Roman" w:hAnsi="Times New Roman"/>
          <w:b/>
          <w:i/>
          <w:color w:val="FF3399"/>
          <w:sz w:val="36"/>
          <w:szCs w:val="36"/>
        </w:rPr>
      </w:pPr>
      <w:r w:rsidRPr="00EF4208">
        <w:rPr>
          <w:rFonts w:ascii="Times New Roman" w:hAnsi="Times New Roman"/>
          <w:i/>
          <w:color w:val="FF3399"/>
          <w:sz w:val="52"/>
          <w:szCs w:val="52"/>
        </w:rPr>
        <w:t xml:space="preserve">           </w:t>
      </w:r>
      <w:r>
        <w:rPr>
          <w:rFonts w:ascii="Times New Roman" w:hAnsi="Times New Roman"/>
          <w:i/>
          <w:color w:val="FF3399"/>
          <w:sz w:val="52"/>
          <w:szCs w:val="52"/>
        </w:rPr>
        <w:t xml:space="preserve">              </w:t>
      </w:r>
      <w:proofErr w:type="spellStart"/>
      <w:r w:rsidRPr="00683137">
        <w:rPr>
          <w:rFonts w:ascii="Times New Roman" w:hAnsi="Times New Roman"/>
          <w:b/>
          <w:i/>
          <w:color w:val="FF3399"/>
          <w:sz w:val="36"/>
          <w:szCs w:val="36"/>
        </w:rPr>
        <w:t>Л.П.Холодкова</w:t>
      </w:r>
      <w:proofErr w:type="spellEnd"/>
    </w:p>
    <w:p w:rsidR="006C2000" w:rsidRDefault="006C2000" w:rsidP="006C2000">
      <w:pPr>
        <w:rPr>
          <w:sz w:val="28"/>
          <w:szCs w:val="28"/>
        </w:rPr>
      </w:pPr>
    </w:p>
    <w:p w:rsidR="006C2000" w:rsidRDefault="006C2000" w:rsidP="006C2000">
      <w:pPr>
        <w:rPr>
          <w:sz w:val="28"/>
          <w:szCs w:val="28"/>
        </w:rPr>
      </w:pPr>
    </w:p>
    <w:p w:rsidR="006C2000" w:rsidRDefault="006C2000" w:rsidP="006C2000">
      <w:pPr>
        <w:rPr>
          <w:sz w:val="28"/>
          <w:szCs w:val="28"/>
        </w:rPr>
      </w:pPr>
    </w:p>
    <w:p w:rsidR="006C2000" w:rsidRDefault="006C2000" w:rsidP="006C2000">
      <w:pPr>
        <w:rPr>
          <w:sz w:val="28"/>
          <w:szCs w:val="28"/>
        </w:rPr>
      </w:pPr>
    </w:p>
    <w:p w:rsidR="006C2000" w:rsidRDefault="006C2000" w:rsidP="006C20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Харитоново</w:t>
      </w:r>
    </w:p>
    <w:p w:rsidR="006C2000" w:rsidRPr="00683137" w:rsidRDefault="006C2000" w:rsidP="006C20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6C2000" w:rsidRPr="00EF4208" w:rsidRDefault="006C2000" w:rsidP="006C2000">
      <w:pPr>
        <w:rPr>
          <w:sz w:val="28"/>
          <w:szCs w:val="28"/>
        </w:rPr>
      </w:pPr>
    </w:p>
    <w:p w:rsidR="006C2000" w:rsidRDefault="006C2000" w:rsidP="006C2000">
      <w:pPr>
        <w:rPr>
          <w:b/>
          <w:bCs/>
          <w:i/>
          <w:iCs/>
          <w:color w:val="0000FF"/>
          <w:sz w:val="28"/>
          <w:szCs w:val="28"/>
        </w:rPr>
      </w:pPr>
    </w:p>
    <w:p w:rsidR="006C2000" w:rsidRPr="004D417B" w:rsidRDefault="006C2000" w:rsidP="006C2000">
      <w:pPr>
        <w:jc w:val="center"/>
        <w:rPr>
          <w:b/>
          <w:sz w:val="28"/>
          <w:szCs w:val="28"/>
        </w:rPr>
      </w:pPr>
      <w:r w:rsidRPr="004D417B">
        <w:rPr>
          <w:b/>
          <w:sz w:val="28"/>
          <w:szCs w:val="28"/>
        </w:rPr>
        <w:t>Пояснительная записка</w:t>
      </w:r>
    </w:p>
    <w:p w:rsidR="006C2000" w:rsidRPr="00A20CB9" w:rsidRDefault="006C2000" w:rsidP="006C2000">
      <w:pPr>
        <w:ind w:firstLine="567"/>
        <w:jc w:val="both"/>
        <w:rPr>
          <w:sz w:val="16"/>
          <w:szCs w:val="16"/>
        </w:rPr>
      </w:pPr>
    </w:p>
    <w:p w:rsidR="006C2000" w:rsidRPr="00D5176D" w:rsidRDefault="006C2000" w:rsidP="00D5176D">
      <w:pPr>
        <w:ind w:firstLine="708"/>
        <w:jc w:val="both"/>
        <w:rPr>
          <w:color w:val="000000"/>
          <w:sz w:val="22"/>
          <w:szCs w:val="22"/>
        </w:rPr>
      </w:pPr>
      <w:r w:rsidRPr="00D5176D">
        <w:rPr>
          <w:color w:val="000000"/>
          <w:sz w:val="22"/>
          <w:szCs w:val="22"/>
        </w:rPr>
        <w:t xml:space="preserve">В школе учатся дети, которым рекомендовано индивидуальное надомное </w:t>
      </w:r>
      <w:proofErr w:type="gramStart"/>
      <w:r w:rsidRPr="00D5176D">
        <w:rPr>
          <w:color w:val="000000"/>
          <w:sz w:val="22"/>
          <w:szCs w:val="22"/>
        </w:rPr>
        <w:t>обучение по</w:t>
      </w:r>
      <w:proofErr w:type="gramEnd"/>
      <w:r w:rsidRPr="00D5176D">
        <w:rPr>
          <w:color w:val="000000"/>
          <w:sz w:val="22"/>
          <w:szCs w:val="22"/>
        </w:rPr>
        <w:t xml:space="preserve"> медицинским заключениям.</w:t>
      </w:r>
      <w:r w:rsidR="00D5176D">
        <w:rPr>
          <w:color w:val="000000"/>
          <w:sz w:val="22"/>
          <w:szCs w:val="22"/>
        </w:rPr>
        <w:t xml:space="preserve"> </w:t>
      </w:r>
      <w:r w:rsidRPr="00D5176D">
        <w:rPr>
          <w:color w:val="000000"/>
          <w:sz w:val="22"/>
          <w:szCs w:val="22"/>
        </w:rPr>
        <w:t>Учебный план предусматривает на изучение физики меньшее количество часов в неделю и в год, чем в массовой общеобразовательной школе.</w:t>
      </w:r>
    </w:p>
    <w:p w:rsidR="006C2000" w:rsidRPr="00D5176D" w:rsidRDefault="006C2000" w:rsidP="006C2000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2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1317"/>
        <w:gridCol w:w="1303"/>
        <w:gridCol w:w="1303"/>
      </w:tblGrid>
      <w:tr w:rsidR="006C2000" w:rsidRPr="00D5176D" w:rsidTr="00090EF7">
        <w:trPr>
          <w:jc w:val="center"/>
        </w:trPr>
        <w:tc>
          <w:tcPr>
            <w:tcW w:w="2500" w:type="pct"/>
            <w:gridSpan w:val="2"/>
          </w:tcPr>
          <w:p w:rsidR="006C2000" w:rsidRPr="00D5176D" w:rsidRDefault="006C2000" w:rsidP="00090EF7">
            <w:pPr>
              <w:jc w:val="center"/>
              <w:rPr>
                <w:color w:val="000000"/>
              </w:rPr>
            </w:pPr>
            <w:r w:rsidRPr="00D5176D">
              <w:rPr>
                <w:color w:val="000000"/>
                <w:sz w:val="22"/>
                <w:szCs w:val="22"/>
              </w:rPr>
              <w:t>Надомное</w:t>
            </w:r>
          </w:p>
          <w:p w:rsidR="006C2000" w:rsidRPr="00D5176D" w:rsidRDefault="006C2000" w:rsidP="00090EF7">
            <w:pPr>
              <w:jc w:val="center"/>
              <w:rPr>
                <w:color w:val="000000"/>
              </w:rPr>
            </w:pPr>
            <w:r w:rsidRPr="00D5176D">
              <w:rPr>
                <w:color w:val="000000"/>
                <w:sz w:val="22"/>
                <w:szCs w:val="22"/>
              </w:rPr>
              <w:t>обучение</w:t>
            </w:r>
          </w:p>
        </w:tc>
        <w:tc>
          <w:tcPr>
            <w:tcW w:w="2500" w:type="pct"/>
            <w:gridSpan w:val="2"/>
          </w:tcPr>
          <w:p w:rsidR="006C2000" w:rsidRPr="00D5176D" w:rsidRDefault="006C2000" w:rsidP="00090EF7">
            <w:pPr>
              <w:jc w:val="center"/>
              <w:rPr>
                <w:color w:val="000000"/>
              </w:rPr>
            </w:pPr>
            <w:r w:rsidRPr="00D5176D">
              <w:rPr>
                <w:color w:val="000000"/>
                <w:sz w:val="22"/>
                <w:szCs w:val="22"/>
              </w:rPr>
              <w:t>Массовая общеобразовательная школа</w:t>
            </w:r>
          </w:p>
        </w:tc>
      </w:tr>
      <w:tr w:rsidR="006C2000" w:rsidRPr="00D5176D" w:rsidTr="00090EF7">
        <w:trPr>
          <w:jc w:val="center"/>
        </w:trPr>
        <w:tc>
          <w:tcPr>
            <w:tcW w:w="2500" w:type="pct"/>
            <w:gridSpan w:val="2"/>
          </w:tcPr>
          <w:p w:rsidR="006C2000" w:rsidRPr="00D5176D" w:rsidRDefault="006C2000" w:rsidP="006C2000">
            <w:pPr>
              <w:jc w:val="center"/>
              <w:rPr>
                <w:color w:val="000000"/>
              </w:rPr>
            </w:pPr>
            <w:r w:rsidRPr="00D5176D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D5176D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D517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pct"/>
            <w:gridSpan w:val="2"/>
          </w:tcPr>
          <w:p w:rsidR="006C2000" w:rsidRPr="00D5176D" w:rsidRDefault="006C2000" w:rsidP="00090EF7">
            <w:pPr>
              <w:jc w:val="center"/>
              <w:rPr>
                <w:color w:val="000000"/>
              </w:rPr>
            </w:pPr>
            <w:r w:rsidRPr="00D5176D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D5176D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D5176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C2000" w:rsidRPr="00D5176D" w:rsidTr="00090EF7">
        <w:trPr>
          <w:jc w:val="center"/>
        </w:trPr>
        <w:tc>
          <w:tcPr>
            <w:tcW w:w="1237" w:type="pct"/>
          </w:tcPr>
          <w:p w:rsidR="006C2000" w:rsidRPr="00D5176D" w:rsidRDefault="006C2000" w:rsidP="00D5176D">
            <w:pPr>
              <w:jc w:val="center"/>
              <w:rPr>
                <w:color w:val="000000"/>
              </w:rPr>
            </w:pPr>
            <w:r w:rsidRPr="00D5176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5176D">
              <w:rPr>
                <w:color w:val="000000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262" w:type="pct"/>
          </w:tcPr>
          <w:p w:rsidR="006C2000" w:rsidRPr="00D5176D" w:rsidRDefault="006C2000" w:rsidP="00090EF7">
            <w:pPr>
              <w:jc w:val="center"/>
              <w:rPr>
                <w:color w:val="000000"/>
              </w:rPr>
            </w:pPr>
            <w:r w:rsidRPr="00D5176D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1250" w:type="pct"/>
          </w:tcPr>
          <w:p w:rsidR="006C2000" w:rsidRPr="00D5176D" w:rsidRDefault="006C2000" w:rsidP="00090EF7">
            <w:pPr>
              <w:jc w:val="center"/>
              <w:rPr>
                <w:color w:val="000000"/>
              </w:rPr>
            </w:pPr>
            <w:r w:rsidRPr="00D5176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5176D">
              <w:rPr>
                <w:color w:val="000000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250" w:type="pct"/>
          </w:tcPr>
          <w:p w:rsidR="006C2000" w:rsidRPr="00D5176D" w:rsidRDefault="006C2000" w:rsidP="00090EF7">
            <w:pPr>
              <w:jc w:val="center"/>
              <w:rPr>
                <w:color w:val="000000"/>
              </w:rPr>
            </w:pPr>
            <w:r w:rsidRPr="00D5176D">
              <w:rPr>
                <w:color w:val="000000"/>
                <w:sz w:val="22"/>
                <w:szCs w:val="22"/>
              </w:rPr>
              <w:t>в год</w:t>
            </w:r>
          </w:p>
        </w:tc>
      </w:tr>
      <w:tr w:rsidR="006C2000" w:rsidRPr="00D5176D" w:rsidTr="00090EF7">
        <w:trPr>
          <w:trHeight w:val="341"/>
          <w:jc w:val="center"/>
        </w:trPr>
        <w:tc>
          <w:tcPr>
            <w:tcW w:w="1237" w:type="pct"/>
          </w:tcPr>
          <w:p w:rsidR="006C2000" w:rsidRPr="00D5176D" w:rsidRDefault="006C2000" w:rsidP="00090EF7">
            <w:pPr>
              <w:jc w:val="center"/>
              <w:rPr>
                <w:color w:val="000000"/>
              </w:rPr>
            </w:pPr>
            <w:r w:rsidRPr="00D5176D">
              <w:rPr>
                <w:color w:val="000000"/>
                <w:sz w:val="22"/>
                <w:szCs w:val="22"/>
              </w:rPr>
              <w:t>0,5 ч.</w:t>
            </w:r>
          </w:p>
        </w:tc>
        <w:tc>
          <w:tcPr>
            <w:tcW w:w="1262" w:type="pct"/>
          </w:tcPr>
          <w:p w:rsidR="006C2000" w:rsidRPr="00D5176D" w:rsidRDefault="006C2000" w:rsidP="00090EF7">
            <w:pPr>
              <w:jc w:val="center"/>
              <w:rPr>
                <w:color w:val="000000"/>
              </w:rPr>
            </w:pPr>
            <w:r w:rsidRPr="00D5176D">
              <w:rPr>
                <w:color w:val="000000"/>
                <w:sz w:val="22"/>
                <w:szCs w:val="22"/>
              </w:rPr>
              <w:t>17ч.</w:t>
            </w:r>
          </w:p>
        </w:tc>
        <w:tc>
          <w:tcPr>
            <w:tcW w:w="1250" w:type="pct"/>
          </w:tcPr>
          <w:p w:rsidR="006C2000" w:rsidRPr="00D5176D" w:rsidRDefault="006C2000" w:rsidP="00090EF7">
            <w:pPr>
              <w:jc w:val="center"/>
              <w:rPr>
                <w:color w:val="000000"/>
              </w:rPr>
            </w:pPr>
            <w:r w:rsidRPr="00D5176D">
              <w:rPr>
                <w:color w:val="000000"/>
                <w:sz w:val="22"/>
                <w:szCs w:val="22"/>
              </w:rPr>
              <w:t>2 ч.</w:t>
            </w:r>
          </w:p>
        </w:tc>
        <w:tc>
          <w:tcPr>
            <w:tcW w:w="1250" w:type="pct"/>
          </w:tcPr>
          <w:p w:rsidR="006C2000" w:rsidRPr="00D5176D" w:rsidRDefault="006C2000" w:rsidP="00090EF7">
            <w:pPr>
              <w:jc w:val="center"/>
              <w:rPr>
                <w:color w:val="000000"/>
              </w:rPr>
            </w:pPr>
            <w:r w:rsidRPr="00D5176D">
              <w:rPr>
                <w:color w:val="000000"/>
                <w:sz w:val="22"/>
                <w:szCs w:val="22"/>
              </w:rPr>
              <w:t>70ч.</w:t>
            </w:r>
          </w:p>
        </w:tc>
      </w:tr>
    </w:tbl>
    <w:p w:rsidR="006C2000" w:rsidRPr="00D5176D" w:rsidRDefault="006C2000" w:rsidP="006C2000">
      <w:pPr>
        <w:jc w:val="both"/>
        <w:rPr>
          <w:color w:val="000000"/>
          <w:sz w:val="22"/>
          <w:szCs w:val="22"/>
        </w:rPr>
      </w:pPr>
    </w:p>
    <w:p w:rsidR="006C2000" w:rsidRPr="00D5176D" w:rsidRDefault="006C2000" w:rsidP="006C2000">
      <w:pPr>
        <w:ind w:firstLine="540"/>
        <w:jc w:val="both"/>
        <w:rPr>
          <w:sz w:val="22"/>
          <w:szCs w:val="22"/>
        </w:rPr>
      </w:pPr>
      <w:r w:rsidRPr="00D5176D">
        <w:rPr>
          <w:color w:val="000000"/>
          <w:sz w:val="22"/>
          <w:szCs w:val="22"/>
        </w:rPr>
        <w:t xml:space="preserve">Однако содержание программы по физике, реализуется и соответствует  Государственному образовательному стандарту. Реализация программы достигается за счет уплотнения содержания материала каждого урока, что находит свое отражение в календарно-тематическом планировании, а также за счет тщательно отобранных форм, методов, приемов обучения. Календарно-тематический план по физике для 8 класса разработан в соответствии с учебным планом и требованиями к подготовке Федерального компонента государственного образовательного стандарта основного общего и среднего (полного) общего образования по физике и составлены на основе следующих </w:t>
      </w:r>
      <w:r w:rsidRPr="00D5176D">
        <w:rPr>
          <w:i/>
          <w:color w:val="000000"/>
          <w:sz w:val="22"/>
          <w:szCs w:val="22"/>
        </w:rPr>
        <w:t>программ:</w:t>
      </w:r>
      <w:r w:rsidRPr="00D5176D">
        <w:rPr>
          <w:sz w:val="22"/>
          <w:szCs w:val="22"/>
        </w:rPr>
        <w:t xml:space="preserve"> </w:t>
      </w:r>
      <w:proofErr w:type="gramStart"/>
      <w:r w:rsidRPr="00D5176D">
        <w:rPr>
          <w:sz w:val="22"/>
          <w:szCs w:val="22"/>
        </w:rPr>
        <w:t xml:space="preserve">Рабочая программа по физике для 8 класса составлена на основе «Примерной программы основного общего образования по физике. 7-9 классы.» под редакцией В. А. Орлова, О. Ф. </w:t>
      </w:r>
      <w:proofErr w:type="spellStart"/>
      <w:r w:rsidRPr="00D5176D">
        <w:rPr>
          <w:sz w:val="22"/>
          <w:szCs w:val="22"/>
        </w:rPr>
        <w:t>Кабардина</w:t>
      </w:r>
      <w:proofErr w:type="spellEnd"/>
      <w:r w:rsidRPr="00D5176D">
        <w:rPr>
          <w:sz w:val="22"/>
          <w:szCs w:val="22"/>
        </w:rPr>
        <w:t xml:space="preserve">, В. А. Коровина и др., авторской программы «Физика. 7-9 классы» под редакцией Е. М. </w:t>
      </w:r>
      <w:proofErr w:type="spellStart"/>
      <w:r w:rsidRPr="00D5176D">
        <w:rPr>
          <w:sz w:val="22"/>
          <w:szCs w:val="22"/>
        </w:rPr>
        <w:t>Гутник</w:t>
      </w:r>
      <w:proofErr w:type="spellEnd"/>
      <w:r w:rsidRPr="00D5176D">
        <w:rPr>
          <w:sz w:val="22"/>
          <w:szCs w:val="22"/>
        </w:rPr>
        <w:t xml:space="preserve">, А. В. </w:t>
      </w:r>
      <w:proofErr w:type="spellStart"/>
      <w:r w:rsidRPr="00D5176D">
        <w:rPr>
          <w:sz w:val="22"/>
          <w:szCs w:val="22"/>
        </w:rPr>
        <w:t>Перышкина</w:t>
      </w:r>
      <w:proofErr w:type="spellEnd"/>
      <w:r w:rsidRPr="00D5176D">
        <w:rPr>
          <w:sz w:val="22"/>
          <w:szCs w:val="22"/>
        </w:rPr>
        <w:t xml:space="preserve">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D5176D">
          <w:rPr>
            <w:sz w:val="22"/>
            <w:szCs w:val="22"/>
          </w:rPr>
          <w:t>2004 г</w:t>
        </w:r>
      </w:smartTag>
      <w:r w:rsidRPr="00D5176D">
        <w:rPr>
          <w:sz w:val="22"/>
          <w:szCs w:val="22"/>
        </w:rPr>
        <w:t>.</w:t>
      </w:r>
      <w:proofErr w:type="gramEnd"/>
    </w:p>
    <w:p w:rsidR="006C2000" w:rsidRPr="00D5176D" w:rsidRDefault="006C2000" w:rsidP="006C2000">
      <w:pPr>
        <w:shd w:val="clear" w:color="auto" w:fill="FFFFFF"/>
        <w:ind w:firstLine="540"/>
        <w:jc w:val="both"/>
        <w:rPr>
          <w:sz w:val="22"/>
          <w:szCs w:val="22"/>
        </w:rPr>
      </w:pPr>
      <w:r w:rsidRPr="00D5176D">
        <w:rPr>
          <w:sz w:val="22"/>
          <w:szCs w:val="22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6C2000" w:rsidRPr="00D5176D" w:rsidRDefault="006C2000" w:rsidP="006C2000">
      <w:pPr>
        <w:ind w:firstLine="540"/>
        <w:jc w:val="both"/>
        <w:rPr>
          <w:sz w:val="22"/>
          <w:szCs w:val="22"/>
        </w:rPr>
      </w:pPr>
      <w:r w:rsidRPr="00D5176D">
        <w:rPr>
          <w:sz w:val="22"/>
          <w:szCs w:val="22"/>
        </w:rPr>
        <w:t xml:space="preserve">При реализации рабочей программы используется МК </w:t>
      </w:r>
      <w:proofErr w:type="spellStart"/>
      <w:r w:rsidRPr="00D5176D">
        <w:rPr>
          <w:sz w:val="22"/>
          <w:szCs w:val="22"/>
        </w:rPr>
        <w:t>Перышкина</w:t>
      </w:r>
      <w:proofErr w:type="spellEnd"/>
      <w:r w:rsidRPr="00D5176D">
        <w:rPr>
          <w:sz w:val="22"/>
          <w:szCs w:val="22"/>
        </w:rPr>
        <w:t xml:space="preserve"> А. В, </w:t>
      </w:r>
      <w:proofErr w:type="spellStart"/>
      <w:r w:rsidRPr="00D5176D">
        <w:rPr>
          <w:sz w:val="22"/>
          <w:szCs w:val="22"/>
        </w:rPr>
        <w:t>Гутник</w:t>
      </w:r>
      <w:proofErr w:type="spellEnd"/>
      <w:r w:rsidRPr="00D5176D">
        <w:rPr>
          <w:sz w:val="22"/>
          <w:szCs w:val="22"/>
        </w:rPr>
        <w:t xml:space="preserve"> Е. М., входящий в Федеральный перечень учебников, утвержденный Министерством образования и науки РФ. </w:t>
      </w:r>
    </w:p>
    <w:p w:rsidR="006C2000" w:rsidRPr="00D5176D" w:rsidRDefault="006C2000" w:rsidP="00D5176D">
      <w:pPr>
        <w:pStyle w:val="a5"/>
        <w:spacing w:line="240" w:lineRule="auto"/>
        <w:ind w:left="0"/>
        <w:rPr>
          <w:b/>
          <w:sz w:val="22"/>
          <w:szCs w:val="22"/>
        </w:rPr>
      </w:pPr>
    </w:p>
    <w:p w:rsidR="006C2000" w:rsidRPr="00D5176D" w:rsidRDefault="006C2000" w:rsidP="006C2000">
      <w:pPr>
        <w:pStyle w:val="a5"/>
        <w:spacing w:line="240" w:lineRule="auto"/>
        <w:ind w:left="0"/>
        <w:jc w:val="center"/>
        <w:rPr>
          <w:b/>
          <w:sz w:val="22"/>
          <w:szCs w:val="22"/>
        </w:rPr>
      </w:pPr>
      <w:r w:rsidRPr="00D5176D">
        <w:rPr>
          <w:b/>
          <w:sz w:val="22"/>
          <w:szCs w:val="22"/>
        </w:rPr>
        <w:t xml:space="preserve">Содержание программы учебного предмета. </w:t>
      </w:r>
    </w:p>
    <w:p w:rsidR="006C2000" w:rsidRPr="00D5176D" w:rsidRDefault="006C2000" w:rsidP="006C2000">
      <w:pPr>
        <w:pStyle w:val="a5"/>
        <w:spacing w:line="240" w:lineRule="auto"/>
        <w:ind w:left="0"/>
        <w:jc w:val="center"/>
        <w:rPr>
          <w:b/>
          <w:sz w:val="22"/>
          <w:szCs w:val="22"/>
        </w:rPr>
      </w:pPr>
      <w:r w:rsidRPr="00D5176D">
        <w:rPr>
          <w:b/>
          <w:sz w:val="22"/>
          <w:szCs w:val="22"/>
        </w:rPr>
        <w:t xml:space="preserve"> (17 часов)</w:t>
      </w:r>
    </w:p>
    <w:p w:rsidR="006C2000" w:rsidRPr="00D5176D" w:rsidRDefault="006C2000" w:rsidP="006C2000">
      <w:pPr>
        <w:pStyle w:val="a5"/>
        <w:spacing w:line="240" w:lineRule="auto"/>
        <w:ind w:left="0" w:firstLine="540"/>
        <w:rPr>
          <w:b/>
          <w:sz w:val="22"/>
          <w:szCs w:val="22"/>
        </w:rPr>
      </w:pPr>
      <w:r w:rsidRPr="00D5176D">
        <w:rPr>
          <w:b/>
          <w:sz w:val="22"/>
          <w:szCs w:val="22"/>
        </w:rPr>
        <w:t>Тепловые явления (4 час</w:t>
      </w:r>
      <w:r w:rsidR="00261BAF" w:rsidRPr="00D5176D">
        <w:rPr>
          <w:b/>
          <w:sz w:val="22"/>
          <w:szCs w:val="22"/>
        </w:rPr>
        <w:t>а</w:t>
      </w:r>
      <w:r w:rsidRPr="00D5176D">
        <w:rPr>
          <w:b/>
          <w:sz w:val="22"/>
          <w:szCs w:val="22"/>
        </w:rPr>
        <w:t>)</w:t>
      </w:r>
    </w:p>
    <w:p w:rsidR="006C2000" w:rsidRPr="00D5176D" w:rsidRDefault="006C2000" w:rsidP="006C2000">
      <w:pPr>
        <w:pStyle w:val="a5"/>
        <w:spacing w:line="240" w:lineRule="auto"/>
        <w:ind w:left="0" w:firstLine="540"/>
        <w:rPr>
          <w:sz w:val="22"/>
          <w:szCs w:val="22"/>
        </w:rPr>
      </w:pPr>
      <w:r w:rsidRPr="00D5176D">
        <w:rPr>
          <w:sz w:val="22"/>
          <w:szCs w:val="22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6C2000" w:rsidRPr="00D5176D" w:rsidRDefault="006C2000" w:rsidP="006C2000">
      <w:pPr>
        <w:pStyle w:val="a5"/>
        <w:spacing w:line="240" w:lineRule="auto"/>
        <w:ind w:left="0" w:firstLine="540"/>
        <w:rPr>
          <w:b/>
          <w:sz w:val="22"/>
          <w:szCs w:val="22"/>
        </w:rPr>
      </w:pPr>
      <w:r w:rsidRPr="00D5176D">
        <w:rPr>
          <w:b/>
          <w:sz w:val="22"/>
          <w:szCs w:val="22"/>
        </w:rPr>
        <w:t>Изменение агрегатных состояний вещества. 3 час</w:t>
      </w:r>
      <w:r w:rsidR="00261BAF" w:rsidRPr="00D5176D">
        <w:rPr>
          <w:b/>
          <w:sz w:val="22"/>
          <w:szCs w:val="22"/>
        </w:rPr>
        <w:t>а</w:t>
      </w:r>
    </w:p>
    <w:p w:rsidR="006C2000" w:rsidRPr="00D5176D" w:rsidRDefault="006C2000" w:rsidP="006C2000">
      <w:pPr>
        <w:pStyle w:val="a5"/>
        <w:spacing w:line="240" w:lineRule="auto"/>
        <w:ind w:left="0" w:firstLine="540"/>
        <w:rPr>
          <w:sz w:val="22"/>
          <w:szCs w:val="22"/>
        </w:rPr>
      </w:pPr>
      <w:r w:rsidRPr="00D5176D">
        <w:rPr>
          <w:sz w:val="22"/>
          <w:szCs w:val="22"/>
        </w:rPr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</w:r>
    </w:p>
    <w:p w:rsidR="006C2000" w:rsidRPr="00D5176D" w:rsidRDefault="006C2000" w:rsidP="006C2000">
      <w:pPr>
        <w:pStyle w:val="a5"/>
        <w:spacing w:line="240" w:lineRule="auto"/>
        <w:ind w:left="0" w:firstLine="540"/>
        <w:rPr>
          <w:b/>
          <w:sz w:val="22"/>
          <w:szCs w:val="22"/>
        </w:rPr>
      </w:pPr>
      <w:r w:rsidRPr="00D5176D">
        <w:rPr>
          <w:b/>
          <w:sz w:val="22"/>
          <w:szCs w:val="22"/>
        </w:rPr>
        <w:t>Электрические явления.</w:t>
      </w:r>
      <w:r w:rsidR="00261BAF" w:rsidRPr="00D5176D">
        <w:rPr>
          <w:b/>
          <w:sz w:val="22"/>
          <w:szCs w:val="22"/>
        </w:rPr>
        <w:t xml:space="preserve">6 </w:t>
      </w:r>
      <w:r w:rsidRPr="00D5176D">
        <w:rPr>
          <w:b/>
          <w:sz w:val="22"/>
          <w:szCs w:val="22"/>
        </w:rPr>
        <w:t>часов</w:t>
      </w:r>
    </w:p>
    <w:p w:rsidR="006C2000" w:rsidRPr="00D5176D" w:rsidRDefault="006C2000" w:rsidP="006C2000">
      <w:pPr>
        <w:pStyle w:val="a5"/>
        <w:spacing w:line="240" w:lineRule="auto"/>
        <w:ind w:left="0" w:firstLine="540"/>
        <w:rPr>
          <w:sz w:val="22"/>
          <w:szCs w:val="22"/>
        </w:rPr>
      </w:pPr>
      <w:r w:rsidRPr="00D5176D">
        <w:rPr>
          <w:sz w:val="22"/>
          <w:szCs w:val="22"/>
        </w:rPr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6C2000" w:rsidRPr="00D5176D" w:rsidRDefault="006C2000" w:rsidP="006C2000">
      <w:pPr>
        <w:pStyle w:val="a5"/>
        <w:spacing w:line="240" w:lineRule="auto"/>
        <w:ind w:left="0" w:firstLine="540"/>
        <w:rPr>
          <w:sz w:val="22"/>
          <w:szCs w:val="22"/>
        </w:rPr>
      </w:pPr>
      <w:r w:rsidRPr="00D5176D">
        <w:rPr>
          <w:sz w:val="22"/>
          <w:szCs w:val="22"/>
        </w:rPr>
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</w:t>
      </w:r>
      <w:r w:rsidRPr="00D5176D">
        <w:rPr>
          <w:sz w:val="22"/>
          <w:szCs w:val="22"/>
        </w:rPr>
        <w:lastRenderedPageBreak/>
        <w:t xml:space="preserve">электрической цепи. Удельное электрическое сопротивление. Реостаты. Последовательное и параллельное соединения проводников. </w:t>
      </w:r>
    </w:p>
    <w:p w:rsidR="006C2000" w:rsidRPr="00D5176D" w:rsidRDefault="006C2000" w:rsidP="006C2000">
      <w:pPr>
        <w:pStyle w:val="a5"/>
        <w:spacing w:line="240" w:lineRule="auto"/>
        <w:ind w:left="0" w:firstLine="540"/>
        <w:rPr>
          <w:sz w:val="22"/>
          <w:szCs w:val="22"/>
        </w:rPr>
      </w:pPr>
      <w:r w:rsidRPr="00D5176D">
        <w:rPr>
          <w:sz w:val="22"/>
          <w:szCs w:val="22"/>
        </w:rPr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6C2000" w:rsidRPr="00D5176D" w:rsidRDefault="006C2000" w:rsidP="006C2000">
      <w:pPr>
        <w:pStyle w:val="a5"/>
        <w:spacing w:line="240" w:lineRule="auto"/>
        <w:ind w:left="0" w:firstLine="540"/>
        <w:rPr>
          <w:i/>
          <w:sz w:val="22"/>
          <w:szCs w:val="22"/>
        </w:rPr>
      </w:pPr>
      <w:r w:rsidRPr="00D5176D">
        <w:rPr>
          <w:i/>
          <w:sz w:val="22"/>
          <w:szCs w:val="22"/>
        </w:rPr>
        <w:t xml:space="preserve">Демонстрации. </w:t>
      </w:r>
    </w:p>
    <w:p w:rsidR="006C2000" w:rsidRPr="00D5176D" w:rsidRDefault="006C2000" w:rsidP="006C2000">
      <w:pPr>
        <w:pStyle w:val="a5"/>
        <w:spacing w:line="240" w:lineRule="auto"/>
        <w:ind w:left="0" w:firstLine="540"/>
        <w:rPr>
          <w:b/>
          <w:sz w:val="22"/>
          <w:szCs w:val="22"/>
        </w:rPr>
      </w:pPr>
      <w:r w:rsidRPr="00D5176D">
        <w:rPr>
          <w:b/>
          <w:sz w:val="22"/>
          <w:szCs w:val="22"/>
        </w:rPr>
        <w:t xml:space="preserve">Электромагнитные явления. </w:t>
      </w:r>
      <w:r w:rsidR="00261BAF" w:rsidRPr="00D5176D">
        <w:rPr>
          <w:b/>
          <w:sz w:val="22"/>
          <w:szCs w:val="22"/>
        </w:rPr>
        <w:t xml:space="preserve">2 </w:t>
      </w:r>
      <w:r w:rsidRPr="00D5176D">
        <w:rPr>
          <w:b/>
          <w:sz w:val="22"/>
          <w:szCs w:val="22"/>
        </w:rPr>
        <w:t>час</w:t>
      </w:r>
      <w:r w:rsidR="00261BAF" w:rsidRPr="00D5176D">
        <w:rPr>
          <w:b/>
          <w:sz w:val="22"/>
          <w:szCs w:val="22"/>
        </w:rPr>
        <w:t>а</w:t>
      </w:r>
    </w:p>
    <w:p w:rsidR="006C2000" w:rsidRPr="00D5176D" w:rsidRDefault="006C2000" w:rsidP="006C2000">
      <w:pPr>
        <w:pStyle w:val="a5"/>
        <w:spacing w:line="240" w:lineRule="auto"/>
        <w:ind w:left="0" w:firstLine="540"/>
        <w:rPr>
          <w:sz w:val="22"/>
          <w:szCs w:val="22"/>
        </w:rPr>
      </w:pPr>
      <w:r w:rsidRPr="00D5176D">
        <w:rPr>
          <w:sz w:val="22"/>
          <w:szCs w:val="22"/>
        </w:rPr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6C2000" w:rsidRPr="00D5176D" w:rsidRDefault="006C2000" w:rsidP="006C2000">
      <w:pPr>
        <w:pStyle w:val="a5"/>
        <w:spacing w:line="240" w:lineRule="auto"/>
        <w:ind w:left="0" w:firstLine="540"/>
        <w:rPr>
          <w:b/>
          <w:sz w:val="22"/>
          <w:szCs w:val="22"/>
        </w:rPr>
      </w:pPr>
      <w:r w:rsidRPr="00D5176D">
        <w:rPr>
          <w:b/>
          <w:sz w:val="22"/>
          <w:szCs w:val="22"/>
        </w:rPr>
        <w:t xml:space="preserve">Световые явления.  </w:t>
      </w:r>
      <w:r w:rsidR="00261BAF" w:rsidRPr="00D5176D">
        <w:rPr>
          <w:b/>
          <w:sz w:val="22"/>
          <w:szCs w:val="22"/>
        </w:rPr>
        <w:t>2</w:t>
      </w:r>
      <w:r w:rsidRPr="00D5176D">
        <w:rPr>
          <w:b/>
          <w:sz w:val="22"/>
          <w:szCs w:val="22"/>
        </w:rPr>
        <w:t xml:space="preserve"> час</w:t>
      </w:r>
      <w:r w:rsidR="00261BAF" w:rsidRPr="00D5176D">
        <w:rPr>
          <w:b/>
          <w:sz w:val="22"/>
          <w:szCs w:val="22"/>
        </w:rPr>
        <w:t>а</w:t>
      </w:r>
    </w:p>
    <w:p w:rsidR="006C2000" w:rsidRPr="00D5176D" w:rsidRDefault="006C2000" w:rsidP="00D5176D">
      <w:pPr>
        <w:pStyle w:val="a5"/>
        <w:spacing w:line="240" w:lineRule="auto"/>
        <w:ind w:left="0" w:firstLine="540"/>
        <w:rPr>
          <w:sz w:val="22"/>
          <w:szCs w:val="22"/>
        </w:rPr>
      </w:pPr>
      <w:r w:rsidRPr="00D5176D">
        <w:rPr>
          <w:sz w:val="22"/>
          <w:szCs w:val="22"/>
        </w:rPr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6C2000" w:rsidRPr="00D5176D" w:rsidRDefault="006C2000" w:rsidP="006C2000">
      <w:pPr>
        <w:rPr>
          <w:i/>
          <w:i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"/>
        <w:gridCol w:w="900"/>
        <w:gridCol w:w="6836"/>
        <w:gridCol w:w="1985"/>
      </w:tblGrid>
      <w:tr w:rsidR="006C2000" w:rsidRPr="00BC1D63" w:rsidTr="00090EF7">
        <w:tc>
          <w:tcPr>
            <w:tcW w:w="877" w:type="dxa"/>
          </w:tcPr>
          <w:p w:rsidR="006C2000" w:rsidRPr="00BC1D63" w:rsidRDefault="006C2000" w:rsidP="00090EF7">
            <w:pPr>
              <w:rPr>
                <w:i/>
                <w:iCs/>
                <w:color w:val="0000FF"/>
              </w:rPr>
            </w:pPr>
          </w:p>
          <w:p w:rsidR="006C2000" w:rsidRPr="00BC1D63" w:rsidRDefault="006C2000" w:rsidP="00090EF7">
            <w:pPr>
              <w:rPr>
                <w:i/>
                <w:iCs/>
                <w:color w:val="0000FF"/>
              </w:rPr>
            </w:pPr>
            <w:r w:rsidRPr="00BC1D63">
              <w:rPr>
                <w:i/>
                <w:iCs/>
                <w:color w:val="0000FF"/>
              </w:rPr>
              <w:t>Дата</w:t>
            </w:r>
          </w:p>
        </w:tc>
        <w:tc>
          <w:tcPr>
            <w:tcW w:w="900" w:type="dxa"/>
          </w:tcPr>
          <w:p w:rsidR="006C2000" w:rsidRPr="00BC1D63" w:rsidRDefault="006C2000" w:rsidP="00090EF7">
            <w:pPr>
              <w:rPr>
                <w:i/>
                <w:iCs/>
                <w:color w:val="0000FF"/>
              </w:rPr>
            </w:pPr>
            <w:r w:rsidRPr="00BC1D63">
              <w:rPr>
                <w:i/>
                <w:iCs/>
                <w:color w:val="0000FF"/>
              </w:rPr>
              <w:t xml:space="preserve">    №</w:t>
            </w:r>
          </w:p>
          <w:p w:rsidR="006C2000" w:rsidRPr="00BC1D63" w:rsidRDefault="006C2000" w:rsidP="00090EF7">
            <w:pPr>
              <w:rPr>
                <w:i/>
                <w:iCs/>
                <w:color w:val="0000FF"/>
              </w:rPr>
            </w:pPr>
            <w:r w:rsidRPr="00BC1D63">
              <w:rPr>
                <w:i/>
                <w:iCs/>
                <w:color w:val="0000FF"/>
              </w:rPr>
              <w:t>урока</w:t>
            </w:r>
          </w:p>
        </w:tc>
        <w:tc>
          <w:tcPr>
            <w:tcW w:w="6836" w:type="dxa"/>
          </w:tcPr>
          <w:p w:rsidR="006C2000" w:rsidRPr="00BC1D63" w:rsidRDefault="006C2000" w:rsidP="00090EF7">
            <w:pPr>
              <w:rPr>
                <w:i/>
                <w:iCs/>
                <w:color w:val="0000FF"/>
              </w:rPr>
            </w:pPr>
            <w:r w:rsidRPr="00BC1D63">
              <w:rPr>
                <w:i/>
                <w:iCs/>
                <w:color w:val="0000FF"/>
              </w:rPr>
              <w:t xml:space="preserve">                   </w:t>
            </w:r>
          </w:p>
          <w:p w:rsidR="006C2000" w:rsidRPr="00BC1D63" w:rsidRDefault="006C2000" w:rsidP="00090EF7">
            <w:pPr>
              <w:rPr>
                <w:i/>
                <w:iCs/>
                <w:color w:val="0000FF"/>
              </w:rPr>
            </w:pPr>
            <w:r w:rsidRPr="00BC1D63">
              <w:rPr>
                <w:i/>
                <w:iCs/>
                <w:color w:val="0000FF"/>
              </w:rPr>
              <w:t xml:space="preserve">                                Тема урока</w:t>
            </w:r>
          </w:p>
        </w:tc>
        <w:tc>
          <w:tcPr>
            <w:tcW w:w="1985" w:type="dxa"/>
          </w:tcPr>
          <w:p w:rsidR="006C2000" w:rsidRPr="00BC1D63" w:rsidRDefault="006C2000" w:rsidP="00090EF7">
            <w:pPr>
              <w:rPr>
                <w:i/>
                <w:iCs/>
                <w:color w:val="0000FF"/>
              </w:rPr>
            </w:pPr>
            <w:r w:rsidRPr="00BC1D63">
              <w:rPr>
                <w:i/>
                <w:iCs/>
                <w:color w:val="0000FF"/>
              </w:rPr>
              <w:t xml:space="preserve">Домашнее </w:t>
            </w:r>
          </w:p>
          <w:p w:rsidR="006C2000" w:rsidRPr="00BC1D63" w:rsidRDefault="006C2000" w:rsidP="00090EF7">
            <w:pPr>
              <w:rPr>
                <w:i/>
                <w:iCs/>
                <w:color w:val="0000FF"/>
              </w:rPr>
            </w:pPr>
            <w:r w:rsidRPr="00BC1D63">
              <w:rPr>
                <w:i/>
                <w:iCs/>
                <w:color w:val="0000FF"/>
              </w:rPr>
              <w:t>задание</w:t>
            </w:r>
          </w:p>
        </w:tc>
      </w:tr>
      <w:tr w:rsidR="006C2000" w:rsidRPr="00BC1D63" w:rsidTr="00090EF7">
        <w:tc>
          <w:tcPr>
            <w:tcW w:w="10598" w:type="dxa"/>
            <w:gridSpan w:val="4"/>
          </w:tcPr>
          <w:p w:rsidR="006C2000" w:rsidRPr="00BC1D63" w:rsidRDefault="006C2000" w:rsidP="00090EF7">
            <w:pPr>
              <w:rPr>
                <w:i/>
                <w:iCs/>
                <w:color w:val="FF0000"/>
              </w:rPr>
            </w:pPr>
          </w:p>
          <w:p w:rsidR="006C2000" w:rsidRPr="00BC1D63" w:rsidRDefault="006C2000" w:rsidP="00D5176D">
            <w:pPr>
              <w:jc w:val="center"/>
              <w:rPr>
                <w:i/>
                <w:iCs/>
              </w:rPr>
            </w:pPr>
            <w:r w:rsidRPr="00BC1D63">
              <w:rPr>
                <w:i/>
                <w:iCs/>
                <w:color w:val="FF0000"/>
              </w:rPr>
              <w:t xml:space="preserve">Гл. 1. Тепловые явления  </w:t>
            </w:r>
            <w:r w:rsidRPr="00BC1D63">
              <w:rPr>
                <w:i/>
                <w:iCs/>
              </w:rPr>
              <w:t>(</w:t>
            </w:r>
            <w:r w:rsidR="00BC1D63" w:rsidRPr="00BC1D63">
              <w:rPr>
                <w:i/>
                <w:iCs/>
              </w:rPr>
              <w:t>4</w:t>
            </w:r>
            <w:r w:rsidRPr="00BC1D63">
              <w:rPr>
                <w:i/>
                <w:iCs/>
              </w:rPr>
              <w:t xml:space="preserve"> час</w:t>
            </w:r>
            <w:r w:rsidR="00BC1D63" w:rsidRPr="00BC1D63">
              <w:rPr>
                <w:i/>
                <w:iCs/>
              </w:rPr>
              <w:t>а</w:t>
            </w:r>
            <w:r w:rsidRPr="00BC1D63">
              <w:rPr>
                <w:i/>
                <w:iCs/>
              </w:rPr>
              <w:t>)</w:t>
            </w:r>
          </w:p>
        </w:tc>
      </w:tr>
      <w:tr w:rsidR="006C2000" w:rsidRPr="00BC1D63" w:rsidTr="00090EF7">
        <w:tc>
          <w:tcPr>
            <w:tcW w:w="877" w:type="dxa"/>
          </w:tcPr>
          <w:p w:rsidR="006C2000" w:rsidRPr="00BC1D63" w:rsidRDefault="006C2000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    </w:t>
            </w:r>
          </w:p>
        </w:tc>
        <w:tc>
          <w:tcPr>
            <w:tcW w:w="900" w:type="dxa"/>
          </w:tcPr>
          <w:p w:rsidR="006C2000" w:rsidRPr="00BC1D63" w:rsidRDefault="006C2000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 1/1</w:t>
            </w:r>
          </w:p>
        </w:tc>
        <w:tc>
          <w:tcPr>
            <w:tcW w:w="6836" w:type="dxa"/>
          </w:tcPr>
          <w:p w:rsidR="00BC1D63" w:rsidRPr="00BC1D63" w:rsidRDefault="006C2000" w:rsidP="00BC1D63">
            <w:pPr>
              <w:pStyle w:val="9"/>
              <w:rPr>
                <w:sz w:val="24"/>
              </w:rPr>
            </w:pPr>
            <w:r w:rsidRPr="00BC1D63">
              <w:rPr>
                <w:i w:val="0"/>
                <w:sz w:val="24"/>
              </w:rPr>
              <w:t>Вводный инструктаж по ТБ в кабинете физики. Тепловое движение. Температура</w:t>
            </w:r>
            <w:proofErr w:type="gramStart"/>
            <w:r w:rsidR="00BC1D63" w:rsidRPr="00BC1D63">
              <w:rPr>
                <w:i w:val="0"/>
                <w:iCs w:val="0"/>
                <w:sz w:val="24"/>
              </w:rPr>
              <w:t xml:space="preserve"> .</w:t>
            </w:r>
            <w:proofErr w:type="gramEnd"/>
            <w:r w:rsidR="00BC1D63" w:rsidRPr="00BC1D63">
              <w:rPr>
                <w:i w:val="0"/>
                <w:iCs w:val="0"/>
                <w:sz w:val="24"/>
              </w:rPr>
              <w:t xml:space="preserve"> Внутренняя энергия </w:t>
            </w:r>
            <w:r w:rsidR="00BC1D63" w:rsidRPr="00BC1D63">
              <w:rPr>
                <w:i w:val="0"/>
                <w:sz w:val="24"/>
              </w:rPr>
              <w:t>и способы ее изменения.</w:t>
            </w:r>
            <w:r w:rsidRPr="00BC1D63">
              <w:rPr>
                <w:i w:val="0"/>
                <w:iCs w:val="0"/>
                <w:sz w:val="24"/>
              </w:rPr>
              <w:t xml:space="preserve"> </w:t>
            </w:r>
            <w:r w:rsidR="00BC1D63" w:rsidRPr="00BC1D63">
              <w:rPr>
                <w:sz w:val="24"/>
              </w:rPr>
              <w:t xml:space="preserve">Виды теплопередачи  </w:t>
            </w:r>
          </w:p>
          <w:p w:rsidR="006C2000" w:rsidRPr="00BC1D63" w:rsidRDefault="00BC1D63" w:rsidP="00BC1D63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(конвекция, теплопроводность, излучение).</w:t>
            </w:r>
          </w:p>
        </w:tc>
        <w:tc>
          <w:tcPr>
            <w:tcW w:w="1985" w:type="dxa"/>
          </w:tcPr>
          <w:p w:rsidR="006C2000" w:rsidRPr="00BC1D63" w:rsidRDefault="006C2000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П. 1 </w:t>
            </w:r>
            <w:r w:rsidR="00BC1D63" w:rsidRPr="00BC1D63">
              <w:rPr>
                <w:i/>
                <w:iCs/>
              </w:rPr>
              <w:t>-6</w:t>
            </w:r>
            <w:r w:rsidRPr="00BC1D63">
              <w:rPr>
                <w:i/>
                <w:iCs/>
              </w:rPr>
              <w:t xml:space="preserve"> </w:t>
            </w:r>
          </w:p>
        </w:tc>
      </w:tr>
      <w:tr w:rsidR="006C2000" w:rsidRPr="00BC1D63" w:rsidTr="00090EF7">
        <w:tc>
          <w:tcPr>
            <w:tcW w:w="877" w:type="dxa"/>
          </w:tcPr>
          <w:p w:rsidR="006C2000" w:rsidRPr="00BC1D63" w:rsidRDefault="006C2000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6C2000" w:rsidRPr="00BC1D63" w:rsidRDefault="006C2000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 2/2</w:t>
            </w:r>
          </w:p>
        </w:tc>
        <w:tc>
          <w:tcPr>
            <w:tcW w:w="6836" w:type="dxa"/>
          </w:tcPr>
          <w:p w:rsidR="006C2000" w:rsidRPr="00BC1D63" w:rsidRDefault="00BC1D63" w:rsidP="00BC1D63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Количество теплоты. Удельная теплоемкость. </w:t>
            </w:r>
            <w:r w:rsidRPr="00BC1D63">
              <w:rPr>
                <w:i/>
              </w:rPr>
              <w:t>Проверочная работа по теме «Виды теплопередачи</w:t>
            </w:r>
            <w:r w:rsidRPr="00BC1D63">
              <w:rPr>
                <w:i/>
                <w:iCs/>
              </w:rPr>
              <w:t xml:space="preserve"> Расчет количества теплоты</w:t>
            </w:r>
            <w:r w:rsidRPr="00BC1D63">
              <w:rPr>
                <w:i/>
              </w:rPr>
              <w:t>»</w:t>
            </w:r>
            <w:r w:rsidRPr="00BC1D63">
              <w:rPr>
                <w:i/>
                <w:iCs/>
              </w:rPr>
              <w:t xml:space="preserve"> (нагревание, охлаждение)         </w:t>
            </w:r>
          </w:p>
        </w:tc>
        <w:tc>
          <w:tcPr>
            <w:tcW w:w="1985" w:type="dxa"/>
          </w:tcPr>
          <w:p w:rsidR="006C2000" w:rsidRPr="00BC1D63" w:rsidRDefault="00BC1D63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П. 7-9</w:t>
            </w:r>
          </w:p>
        </w:tc>
      </w:tr>
      <w:tr w:rsidR="00BC1D63" w:rsidRPr="00BC1D63" w:rsidTr="00090EF7">
        <w:tc>
          <w:tcPr>
            <w:tcW w:w="877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 3/3</w:t>
            </w:r>
          </w:p>
        </w:tc>
        <w:tc>
          <w:tcPr>
            <w:tcW w:w="6836" w:type="dxa"/>
          </w:tcPr>
          <w:p w:rsidR="00BC1D63" w:rsidRPr="00BC1D63" w:rsidRDefault="00BC1D63" w:rsidP="00BC1D63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Энергия топлива. Удельная теплота сгорания</w:t>
            </w:r>
            <w:r>
              <w:rPr>
                <w:i/>
                <w:iCs/>
              </w:rPr>
              <w:t xml:space="preserve">. </w:t>
            </w:r>
            <w:r w:rsidRPr="00BC1D63">
              <w:rPr>
                <w:i/>
                <w:iCs/>
              </w:rPr>
              <w:t xml:space="preserve">Закон сохранения энергии.                                              </w:t>
            </w:r>
          </w:p>
        </w:tc>
        <w:tc>
          <w:tcPr>
            <w:tcW w:w="1985" w:type="dxa"/>
          </w:tcPr>
          <w:p w:rsidR="00BC1D63" w:rsidRPr="00BC1D63" w:rsidRDefault="00BC1D63" w:rsidP="00BC1D63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П.10 </w:t>
            </w:r>
            <w:r>
              <w:rPr>
                <w:i/>
                <w:iCs/>
              </w:rPr>
              <w:t>-11</w:t>
            </w:r>
          </w:p>
        </w:tc>
      </w:tr>
      <w:tr w:rsidR="00BC1D63" w:rsidRPr="00BC1D63" w:rsidTr="00090EF7">
        <w:tc>
          <w:tcPr>
            <w:tcW w:w="877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 4/4</w:t>
            </w:r>
          </w:p>
        </w:tc>
        <w:tc>
          <w:tcPr>
            <w:tcW w:w="6836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  <w:r w:rsidRPr="00BC1D63">
              <w:rPr>
                <w:i/>
              </w:rPr>
              <w:t>Решение задач по теме «Тепловые явления»</w:t>
            </w:r>
          </w:p>
        </w:tc>
        <w:tc>
          <w:tcPr>
            <w:tcW w:w="1985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</w:tr>
      <w:tr w:rsidR="00BC1D63" w:rsidRPr="00BC1D63" w:rsidTr="00090EF7">
        <w:tc>
          <w:tcPr>
            <w:tcW w:w="877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  <w:tc>
          <w:tcPr>
            <w:tcW w:w="6836" w:type="dxa"/>
          </w:tcPr>
          <w:p w:rsidR="00BC1D63" w:rsidRDefault="00BC1D63" w:rsidP="00BC1D63">
            <w:pPr>
              <w:jc w:val="center"/>
              <w:rPr>
                <w:i/>
                <w:iCs/>
                <w:color w:val="FF0000"/>
              </w:rPr>
            </w:pPr>
            <w:r w:rsidRPr="00BC1D63">
              <w:rPr>
                <w:i/>
                <w:iCs/>
                <w:color w:val="FF0000"/>
              </w:rPr>
              <w:t xml:space="preserve">Гл. 2. «Изменение агрегатных состояний   вещества» </w:t>
            </w:r>
          </w:p>
          <w:p w:rsidR="00BC1D63" w:rsidRPr="00BC1D63" w:rsidRDefault="00BC1D63" w:rsidP="00D5176D">
            <w:pPr>
              <w:jc w:val="center"/>
              <w:rPr>
                <w:i/>
                <w:iCs/>
                <w:color w:val="FF0000"/>
              </w:rPr>
            </w:pPr>
            <w:r w:rsidRPr="00BC1D63">
              <w:rPr>
                <w:i/>
                <w:iCs/>
              </w:rPr>
              <w:t>(</w:t>
            </w:r>
            <w:r>
              <w:rPr>
                <w:i/>
                <w:iCs/>
              </w:rPr>
              <w:t>3</w:t>
            </w:r>
            <w:r w:rsidRPr="00BC1D63">
              <w:rPr>
                <w:i/>
                <w:iCs/>
              </w:rPr>
              <w:t xml:space="preserve"> час</w:t>
            </w:r>
            <w:r w:rsidR="00D5176D">
              <w:rPr>
                <w:i/>
                <w:iCs/>
              </w:rPr>
              <w:t>а</w:t>
            </w:r>
            <w:r w:rsidRPr="00BC1D63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</w:tr>
      <w:tr w:rsidR="00BC1D63" w:rsidRPr="00BC1D63" w:rsidTr="00090EF7">
        <w:tc>
          <w:tcPr>
            <w:tcW w:w="877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  <w:r>
              <w:rPr>
                <w:i/>
                <w:iCs/>
              </w:rPr>
              <w:t>5/1</w:t>
            </w:r>
          </w:p>
        </w:tc>
        <w:tc>
          <w:tcPr>
            <w:tcW w:w="6836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Агрегатные состояния вещества</w:t>
            </w:r>
            <w:r>
              <w:rPr>
                <w:i/>
                <w:iCs/>
              </w:rPr>
              <w:t>.</w:t>
            </w:r>
            <w:r w:rsidRPr="00BC1D63">
              <w:rPr>
                <w:i/>
                <w:iCs/>
              </w:rPr>
              <w:t xml:space="preserve"> Блок «Нагревание, плавление, испарение»</w:t>
            </w:r>
            <w:r>
              <w:rPr>
                <w:i/>
                <w:iCs/>
              </w:rPr>
              <w:t>.</w:t>
            </w:r>
            <w:r w:rsidRPr="00BC1D63">
              <w:rPr>
                <w:i/>
                <w:iCs/>
              </w:rPr>
              <w:t xml:space="preserve"> График переходов                  </w:t>
            </w:r>
          </w:p>
        </w:tc>
        <w:tc>
          <w:tcPr>
            <w:tcW w:w="1985" w:type="dxa"/>
          </w:tcPr>
          <w:p w:rsidR="00BC1D63" w:rsidRPr="00BC1D63" w:rsidRDefault="00BC1D63" w:rsidP="00BC1D63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П.11</w:t>
            </w:r>
            <w:r>
              <w:rPr>
                <w:i/>
                <w:iCs/>
              </w:rPr>
              <w:t>-15</w:t>
            </w:r>
          </w:p>
          <w:p w:rsidR="00BC1D63" w:rsidRPr="00BC1D63" w:rsidRDefault="00BC1D63" w:rsidP="00090EF7">
            <w:pPr>
              <w:rPr>
                <w:i/>
                <w:iCs/>
              </w:rPr>
            </w:pPr>
          </w:p>
        </w:tc>
      </w:tr>
      <w:tr w:rsidR="00BC1D63" w:rsidRPr="00BC1D63" w:rsidTr="00090EF7">
        <w:tc>
          <w:tcPr>
            <w:tcW w:w="877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  <w:r>
              <w:rPr>
                <w:i/>
                <w:iCs/>
              </w:rPr>
              <w:t>6/2</w:t>
            </w:r>
          </w:p>
        </w:tc>
        <w:tc>
          <w:tcPr>
            <w:tcW w:w="6836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Влажность  воздуха. Работа газа.  ДВС.   Паровая турбина. КПД теплового двигателя.                </w:t>
            </w:r>
          </w:p>
        </w:tc>
        <w:tc>
          <w:tcPr>
            <w:tcW w:w="1985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  <w:r>
              <w:rPr>
                <w:i/>
                <w:iCs/>
              </w:rPr>
              <w:t>П.16-24</w:t>
            </w:r>
          </w:p>
        </w:tc>
      </w:tr>
      <w:tr w:rsidR="00BC1D63" w:rsidRPr="00BC1D63" w:rsidTr="00090EF7">
        <w:tc>
          <w:tcPr>
            <w:tcW w:w="877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  <w:r>
              <w:rPr>
                <w:i/>
                <w:iCs/>
              </w:rPr>
              <w:t>7/3</w:t>
            </w:r>
          </w:p>
        </w:tc>
        <w:tc>
          <w:tcPr>
            <w:tcW w:w="6836" w:type="dxa"/>
          </w:tcPr>
          <w:p w:rsidR="00BC1D63" w:rsidRPr="00BC1D63" w:rsidRDefault="00BC1D63" w:rsidP="00090EF7">
            <w:pPr>
              <w:ind w:right="122"/>
              <w:rPr>
                <w:i/>
              </w:rPr>
            </w:pPr>
            <w:r w:rsidRPr="00BC1D63">
              <w:rPr>
                <w:b/>
                <w:i/>
                <w:color w:val="006600"/>
              </w:rPr>
              <w:t xml:space="preserve">Контрольная работа №8-1 </w:t>
            </w:r>
            <w:r w:rsidRPr="00BC1D63">
              <w:t xml:space="preserve">по теме «Тепловые явления. </w:t>
            </w:r>
            <w:r w:rsidRPr="00BC1D63">
              <w:rPr>
                <w:iCs/>
              </w:rPr>
              <w:t>Изменение агрегатных состояний   вещества»</w:t>
            </w:r>
            <w:r w:rsidRPr="00BC1D63">
              <w:rPr>
                <w:i/>
                <w:iCs/>
                <w:color w:val="FF0000"/>
              </w:rPr>
              <w:t xml:space="preserve"> </w:t>
            </w:r>
            <w:r w:rsidRPr="00BC1D63">
              <w:rPr>
                <w:color w:val="0000FF"/>
              </w:rPr>
              <w:t xml:space="preserve">                   </w:t>
            </w:r>
          </w:p>
        </w:tc>
        <w:tc>
          <w:tcPr>
            <w:tcW w:w="1985" w:type="dxa"/>
          </w:tcPr>
          <w:p w:rsidR="00BC1D63" w:rsidRPr="00BC1D63" w:rsidRDefault="00BC1D63" w:rsidP="00090EF7">
            <w:pPr>
              <w:ind w:right="122"/>
              <w:jc w:val="both"/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  </w:t>
            </w:r>
          </w:p>
        </w:tc>
      </w:tr>
      <w:tr w:rsidR="00BC1D63" w:rsidRPr="00BC1D63" w:rsidTr="00090EF7">
        <w:tc>
          <w:tcPr>
            <w:tcW w:w="877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BC1D63" w:rsidRDefault="00BC1D63" w:rsidP="00090EF7">
            <w:pPr>
              <w:rPr>
                <w:i/>
                <w:iCs/>
              </w:rPr>
            </w:pPr>
          </w:p>
        </w:tc>
        <w:tc>
          <w:tcPr>
            <w:tcW w:w="6836" w:type="dxa"/>
          </w:tcPr>
          <w:p w:rsidR="00BC1D63" w:rsidRPr="00D5176D" w:rsidRDefault="00BC1D63" w:rsidP="00D5176D">
            <w:pPr>
              <w:jc w:val="center"/>
              <w:rPr>
                <w:i/>
                <w:iCs/>
                <w:color w:val="FF0000"/>
              </w:rPr>
            </w:pPr>
            <w:r w:rsidRPr="00BC1D63">
              <w:rPr>
                <w:i/>
                <w:iCs/>
                <w:color w:val="FF0000"/>
              </w:rPr>
              <w:t xml:space="preserve">Гл. 3. «Электрические явления»   </w:t>
            </w:r>
            <w:r w:rsidRPr="00BC1D63">
              <w:rPr>
                <w:i/>
                <w:iCs/>
              </w:rPr>
              <w:t>(</w:t>
            </w:r>
            <w:r w:rsidR="00261BAF">
              <w:rPr>
                <w:i/>
                <w:iCs/>
              </w:rPr>
              <w:t>6</w:t>
            </w:r>
            <w:r w:rsidRPr="00BC1D63">
              <w:rPr>
                <w:i/>
                <w:iCs/>
              </w:rPr>
              <w:t xml:space="preserve"> часов)</w:t>
            </w:r>
          </w:p>
        </w:tc>
        <w:tc>
          <w:tcPr>
            <w:tcW w:w="1985" w:type="dxa"/>
          </w:tcPr>
          <w:p w:rsidR="00BC1D63" w:rsidRPr="00BC1D63" w:rsidRDefault="00BC1D63" w:rsidP="00090EF7">
            <w:pPr>
              <w:ind w:right="122"/>
              <w:jc w:val="both"/>
              <w:rPr>
                <w:i/>
                <w:iCs/>
              </w:rPr>
            </w:pPr>
          </w:p>
        </w:tc>
      </w:tr>
      <w:tr w:rsidR="00BC1D63" w:rsidRPr="00BC1D63" w:rsidTr="00090EF7">
        <w:tc>
          <w:tcPr>
            <w:tcW w:w="877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BC1D63" w:rsidRPr="00BC1D63" w:rsidRDefault="00BC1D63" w:rsidP="00BC1D63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8/</w:t>
            </w:r>
            <w:r>
              <w:rPr>
                <w:i/>
                <w:iCs/>
              </w:rPr>
              <w:t>1</w:t>
            </w:r>
          </w:p>
        </w:tc>
        <w:tc>
          <w:tcPr>
            <w:tcW w:w="6836" w:type="dxa"/>
          </w:tcPr>
          <w:p w:rsidR="00BC1D63" w:rsidRPr="00BC1D63" w:rsidRDefault="00BC1D63" w:rsidP="00BC1D63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Электризация тел</w:t>
            </w:r>
            <w:r>
              <w:rPr>
                <w:i/>
                <w:iCs/>
              </w:rPr>
              <w:t xml:space="preserve">. Два рода зарядов. </w:t>
            </w:r>
            <w:r w:rsidRPr="00BC1D63">
              <w:rPr>
                <w:i/>
                <w:iCs/>
              </w:rPr>
              <w:t xml:space="preserve"> Электроскоп. Проводники и непроводники электричества. Электрическое поле. Делимость электрического заряда. Строение атомов         Объяснение электрических явлений.</w:t>
            </w:r>
          </w:p>
        </w:tc>
        <w:tc>
          <w:tcPr>
            <w:tcW w:w="1985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  <w:r>
              <w:rPr>
                <w:i/>
                <w:iCs/>
              </w:rPr>
              <w:t>П.25-31</w:t>
            </w:r>
            <w:r w:rsidRPr="00BC1D63">
              <w:rPr>
                <w:i/>
                <w:iCs/>
              </w:rPr>
              <w:t xml:space="preserve">          </w:t>
            </w:r>
          </w:p>
        </w:tc>
      </w:tr>
      <w:tr w:rsidR="00BC1D63" w:rsidRPr="00BC1D63" w:rsidTr="00090EF7">
        <w:tc>
          <w:tcPr>
            <w:tcW w:w="877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BC1D63" w:rsidRPr="00BC1D63" w:rsidRDefault="00BC1D63" w:rsidP="00261BAF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9/</w:t>
            </w:r>
            <w:r w:rsidR="00261BAF">
              <w:rPr>
                <w:i/>
                <w:iCs/>
              </w:rPr>
              <w:t>2</w:t>
            </w:r>
          </w:p>
        </w:tc>
        <w:tc>
          <w:tcPr>
            <w:tcW w:w="6836" w:type="dxa"/>
          </w:tcPr>
          <w:p w:rsidR="00BC1D63" w:rsidRPr="00BC1D63" w:rsidRDefault="00261BAF" w:rsidP="00090EF7">
            <w:pPr>
              <w:rPr>
                <w:i/>
              </w:rPr>
            </w:pPr>
            <w:r w:rsidRPr="00BC1D63">
              <w:rPr>
                <w:i/>
                <w:iCs/>
              </w:rPr>
              <w:t>Электрический ток. Источники тока</w:t>
            </w:r>
            <w:r w:rsidRPr="00BC1D63">
              <w:t xml:space="preserve"> Электрическая цепь                       </w:t>
            </w:r>
            <w:r w:rsidRPr="00BC1D63">
              <w:rPr>
                <w:i/>
                <w:iCs/>
              </w:rPr>
              <w:t>Электрический ток в металлах.  Действие электрического тока. Направление электрического тока.</w:t>
            </w:r>
            <w:r w:rsidRPr="00BC1D63">
              <w:t xml:space="preserve"> </w:t>
            </w:r>
            <w:r w:rsidRPr="00BC1D63">
              <w:rPr>
                <w:i/>
              </w:rPr>
              <w:t>Сила тока.</w:t>
            </w:r>
            <w:r w:rsidRPr="00BC1D63">
              <w:rPr>
                <w:i/>
                <w:iCs/>
              </w:rPr>
              <w:t xml:space="preserve">               </w:t>
            </w:r>
          </w:p>
        </w:tc>
        <w:tc>
          <w:tcPr>
            <w:tcW w:w="1985" w:type="dxa"/>
          </w:tcPr>
          <w:p w:rsidR="00BC1D63" w:rsidRPr="00BC1D63" w:rsidRDefault="00261BAF" w:rsidP="00261BAF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П. 27</w:t>
            </w:r>
            <w:r>
              <w:rPr>
                <w:i/>
                <w:iCs/>
              </w:rPr>
              <w:t>-35</w:t>
            </w:r>
            <w:r w:rsidRPr="00BC1D63">
              <w:rPr>
                <w:i/>
                <w:iCs/>
              </w:rPr>
              <w:t xml:space="preserve">   </w:t>
            </w:r>
          </w:p>
        </w:tc>
      </w:tr>
      <w:tr w:rsidR="00BC1D63" w:rsidRPr="00BC1D63" w:rsidTr="00090EF7">
        <w:tc>
          <w:tcPr>
            <w:tcW w:w="877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BC1D63" w:rsidRPr="00BC1D63" w:rsidRDefault="00BC1D63" w:rsidP="00261BAF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10/</w:t>
            </w:r>
            <w:r w:rsidR="00261BAF">
              <w:rPr>
                <w:i/>
                <w:iCs/>
              </w:rPr>
              <w:t>3</w:t>
            </w:r>
          </w:p>
        </w:tc>
        <w:tc>
          <w:tcPr>
            <w:tcW w:w="6836" w:type="dxa"/>
          </w:tcPr>
          <w:p w:rsidR="00BC1D63" w:rsidRPr="00BC1D63" w:rsidRDefault="00261BAF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Амперметр. Измерение силы тока. Электрическое напряжение. Вольтметр. Измерение напряжения. Зависимость силы тока от напряжения. Электрическое сопротивление.</w:t>
            </w:r>
          </w:p>
        </w:tc>
        <w:tc>
          <w:tcPr>
            <w:tcW w:w="1985" w:type="dxa"/>
          </w:tcPr>
          <w:p w:rsidR="00261BAF" w:rsidRPr="00BC1D63" w:rsidRDefault="00261BAF" w:rsidP="00261BAF">
            <w:pPr>
              <w:rPr>
                <w:i/>
                <w:iCs/>
              </w:rPr>
            </w:pPr>
            <w:r>
              <w:rPr>
                <w:i/>
                <w:iCs/>
              </w:rPr>
              <w:t>П.36-43</w:t>
            </w:r>
          </w:p>
          <w:p w:rsidR="00BC1D63" w:rsidRPr="00BC1D63" w:rsidRDefault="00BC1D63" w:rsidP="00090EF7">
            <w:pPr>
              <w:rPr>
                <w:i/>
                <w:iCs/>
              </w:rPr>
            </w:pPr>
          </w:p>
        </w:tc>
      </w:tr>
      <w:tr w:rsidR="00BC1D63" w:rsidRPr="00BC1D63" w:rsidTr="00090EF7">
        <w:tc>
          <w:tcPr>
            <w:tcW w:w="877" w:type="dxa"/>
          </w:tcPr>
          <w:p w:rsidR="00BC1D63" w:rsidRPr="00BC1D63" w:rsidRDefault="00BC1D63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BC1D63" w:rsidRPr="00BC1D63" w:rsidRDefault="00BC1D63" w:rsidP="00261BAF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11/</w:t>
            </w:r>
            <w:r w:rsidR="00261BAF">
              <w:rPr>
                <w:i/>
                <w:iCs/>
              </w:rPr>
              <w:t>4</w:t>
            </w:r>
          </w:p>
        </w:tc>
        <w:tc>
          <w:tcPr>
            <w:tcW w:w="6836" w:type="dxa"/>
          </w:tcPr>
          <w:p w:rsidR="00BC1D63" w:rsidRPr="00BC1D63" w:rsidRDefault="00261BAF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Закон Ома для участка цепи. Расчет сопротивления проводника. Реостаты</w:t>
            </w:r>
            <w:r>
              <w:rPr>
                <w:i/>
                <w:iCs/>
              </w:rPr>
              <w:t>.</w:t>
            </w:r>
            <w:r w:rsidRPr="00BC1D63">
              <w:rPr>
                <w:i/>
                <w:iCs/>
              </w:rPr>
              <w:t xml:space="preserve"> Полупроводниковые приборы. Последовательное соединение проводников</w:t>
            </w:r>
            <w:r>
              <w:rPr>
                <w:i/>
                <w:iCs/>
              </w:rPr>
              <w:t xml:space="preserve">. </w:t>
            </w:r>
            <w:r w:rsidRPr="00BC1D63">
              <w:rPr>
                <w:i/>
                <w:iCs/>
              </w:rPr>
              <w:t xml:space="preserve"> Параллельное соединение проводников</w:t>
            </w:r>
          </w:p>
        </w:tc>
        <w:tc>
          <w:tcPr>
            <w:tcW w:w="1985" w:type="dxa"/>
          </w:tcPr>
          <w:p w:rsidR="00BC1D63" w:rsidRPr="00BC1D63" w:rsidRDefault="00261BAF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П.44</w:t>
            </w:r>
            <w:r>
              <w:rPr>
                <w:i/>
                <w:iCs/>
              </w:rPr>
              <w:t>- 49</w:t>
            </w:r>
            <w:r w:rsidRPr="00BC1D63">
              <w:rPr>
                <w:i/>
                <w:iCs/>
              </w:rPr>
              <w:t xml:space="preserve"> </w:t>
            </w:r>
          </w:p>
        </w:tc>
      </w:tr>
      <w:tr w:rsidR="00261BAF" w:rsidRPr="00BC1D63" w:rsidTr="00090EF7">
        <w:tc>
          <w:tcPr>
            <w:tcW w:w="877" w:type="dxa"/>
          </w:tcPr>
          <w:p w:rsidR="00261BAF" w:rsidRPr="00BC1D63" w:rsidRDefault="00261BAF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261BAF" w:rsidRPr="00BC1D63" w:rsidRDefault="00261BAF" w:rsidP="00261BAF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12/</w:t>
            </w:r>
            <w:r>
              <w:rPr>
                <w:i/>
                <w:iCs/>
              </w:rPr>
              <w:t>5</w:t>
            </w:r>
          </w:p>
        </w:tc>
        <w:tc>
          <w:tcPr>
            <w:tcW w:w="6836" w:type="dxa"/>
          </w:tcPr>
          <w:p w:rsidR="00261BAF" w:rsidRPr="00D5176D" w:rsidRDefault="00261BAF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Работа и мощность тока</w:t>
            </w:r>
            <w:r>
              <w:rPr>
                <w:i/>
                <w:iCs/>
              </w:rPr>
              <w:t xml:space="preserve">. </w:t>
            </w:r>
            <w:r w:rsidRPr="00BC1D63">
              <w:rPr>
                <w:i/>
                <w:iCs/>
              </w:rPr>
              <w:t xml:space="preserve"> Нагревание проводников </w:t>
            </w:r>
            <w:r w:rsidRPr="00BC1D63">
              <w:rPr>
                <w:i/>
                <w:iCs/>
              </w:rPr>
              <w:lastRenderedPageBreak/>
              <w:t xml:space="preserve">электрическим током. Закон </w:t>
            </w:r>
            <w:proofErr w:type="spellStart"/>
            <w:proofErr w:type="gramStart"/>
            <w:r w:rsidRPr="00BC1D63">
              <w:rPr>
                <w:i/>
                <w:iCs/>
              </w:rPr>
              <w:t>Джоуля-Ленца</w:t>
            </w:r>
            <w:proofErr w:type="spellEnd"/>
            <w:proofErr w:type="gramEnd"/>
            <w:r w:rsidRPr="00BC1D63">
              <w:rPr>
                <w:i/>
                <w:iCs/>
              </w:rPr>
              <w:t xml:space="preserve">. Лампа накаливания. Электронагревательные приборы. Короткое замыкание.      </w:t>
            </w:r>
          </w:p>
        </w:tc>
        <w:tc>
          <w:tcPr>
            <w:tcW w:w="1985" w:type="dxa"/>
          </w:tcPr>
          <w:p w:rsidR="00261BAF" w:rsidRPr="00BC1D63" w:rsidRDefault="00261BAF" w:rsidP="00261BAF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lastRenderedPageBreak/>
              <w:t>П.50-</w:t>
            </w:r>
            <w:r>
              <w:rPr>
                <w:i/>
                <w:iCs/>
              </w:rPr>
              <w:t>55</w:t>
            </w:r>
          </w:p>
        </w:tc>
      </w:tr>
      <w:tr w:rsidR="00261BAF" w:rsidRPr="00BC1D63" w:rsidTr="00090EF7">
        <w:tc>
          <w:tcPr>
            <w:tcW w:w="877" w:type="dxa"/>
          </w:tcPr>
          <w:p w:rsidR="00261BAF" w:rsidRPr="00BC1D63" w:rsidRDefault="00261BAF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261BAF" w:rsidRPr="00BC1D63" w:rsidRDefault="00261BAF" w:rsidP="000A4578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13/</w:t>
            </w:r>
            <w:r>
              <w:rPr>
                <w:i/>
                <w:iCs/>
              </w:rPr>
              <w:t>6</w:t>
            </w:r>
          </w:p>
        </w:tc>
        <w:tc>
          <w:tcPr>
            <w:tcW w:w="6836" w:type="dxa"/>
          </w:tcPr>
          <w:p w:rsidR="00261BAF" w:rsidRPr="00BC1D63" w:rsidRDefault="00261BAF" w:rsidP="00261BAF">
            <w:r w:rsidRPr="00261BAF">
              <w:rPr>
                <w:b/>
                <w:i/>
                <w:color w:val="00B050"/>
              </w:rPr>
              <w:t>Контрольная работа № 8-</w:t>
            </w:r>
            <w:r>
              <w:rPr>
                <w:b/>
                <w:i/>
                <w:color w:val="00B050"/>
              </w:rPr>
              <w:t>2,3</w:t>
            </w:r>
            <w:r w:rsidRPr="00BC1D63">
              <w:rPr>
                <w:b/>
                <w:i/>
              </w:rPr>
              <w:t xml:space="preserve"> </w:t>
            </w:r>
            <w:r w:rsidRPr="00BC1D63">
              <w:t xml:space="preserve">по теме «Постоянный ток»  </w:t>
            </w:r>
            <w:r w:rsidRPr="00BC1D63">
              <w:rPr>
                <w:b/>
                <w:i/>
              </w:rPr>
              <w:t xml:space="preserve">               </w:t>
            </w:r>
          </w:p>
        </w:tc>
        <w:tc>
          <w:tcPr>
            <w:tcW w:w="1985" w:type="dxa"/>
          </w:tcPr>
          <w:p w:rsidR="00261BAF" w:rsidRPr="00BC1D63" w:rsidRDefault="00261BAF" w:rsidP="00090EF7">
            <w:pPr>
              <w:rPr>
                <w:i/>
                <w:iCs/>
              </w:rPr>
            </w:pPr>
          </w:p>
        </w:tc>
      </w:tr>
      <w:tr w:rsidR="00261BAF" w:rsidRPr="00BC1D63" w:rsidTr="00090EF7">
        <w:tc>
          <w:tcPr>
            <w:tcW w:w="877" w:type="dxa"/>
          </w:tcPr>
          <w:p w:rsidR="00261BAF" w:rsidRPr="00BC1D63" w:rsidRDefault="00261BAF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261BAF" w:rsidRPr="00BC1D63" w:rsidRDefault="00261BAF" w:rsidP="00261BAF">
            <w:pPr>
              <w:rPr>
                <w:i/>
                <w:iCs/>
              </w:rPr>
            </w:pPr>
          </w:p>
        </w:tc>
        <w:tc>
          <w:tcPr>
            <w:tcW w:w="6836" w:type="dxa"/>
          </w:tcPr>
          <w:p w:rsidR="00261BAF" w:rsidRPr="00BC1D63" w:rsidRDefault="00261BAF" w:rsidP="00261BAF">
            <w:pPr>
              <w:jc w:val="center"/>
              <w:rPr>
                <w:i/>
                <w:iCs/>
                <w:color w:val="FF0000"/>
              </w:rPr>
            </w:pPr>
            <w:r w:rsidRPr="00BC1D63">
              <w:rPr>
                <w:i/>
                <w:iCs/>
                <w:color w:val="FF0000"/>
              </w:rPr>
              <w:t xml:space="preserve">Гл.4. «Электромагнитные явления»      </w:t>
            </w:r>
            <w:r w:rsidRPr="00BC1D63">
              <w:rPr>
                <w:i/>
                <w:iCs/>
              </w:rPr>
              <w:t>(</w:t>
            </w:r>
            <w:r>
              <w:rPr>
                <w:i/>
                <w:iCs/>
              </w:rPr>
              <w:t>2  часа</w:t>
            </w:r>
            <w:r w:rsidRPr="00BC1D63">
              <w:rPr>
                <w:i/>
                <w:iCs/>
              </w:rPr>
              <w:t>)</w:t>
            </w:r>
          </w:p>
          <w:p w:rsidR="00261BAF" w:rsidRPr="00BC1D63" w:rsidRDefault="00261BAF" w:rsidP="00090EF7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:rsidR="00261BAF" w:rsidRPr="00BC1D63" w:rsidRDefault="00261BAF" w:rsidP="00090EF7">
            <w:pPr>
              <w:rPr>
                <w:i/>
                <w:iCs/>
              </w:rPr>
            </w:pPr>
          </w:p>
        </w:tc>
      </w:tr>
      <w:tr w:rsidR="00261BAF" w:rsidRPr="00BC1D63" w:rsidTr="00090EF7">
        <w:trPr>
          <w:trHeight w:val="359"/>
        </w:trPr>
        <w:tc>
          <w:tcPr>
            <w:tcW w:w="877" w:type="dxa"/>
          </w:tcPr>
          <w:p w:rsidR="00261BAF" w:rsidRPr="00BC1D63" w:rsidRDefault="00261BAF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261BAF" w:rsidRPr="00BC1D63" w:rsidRDefault="00261BAF" w:rsidP="00261BAF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14/</w:t>
            </w:r>
            <w:r>
              <w:rPr>
                <w:i/>
                <w:iCs/>
              </w:rPr>
              <w:t>1</w:t>
            </w:r>
          </w:p>
        </w:tc>
        <w:tc>
          <w:tcPr>
            <w:tcW w:w="6836" w:type="dxa"/>
          </w:tcPr>
          <w:p w:rsidR="00261BAF" w:rsidRPr="00BC1D63" w:rsidRDefault="00261BAF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Магнитное поле. Магнитные линии. Магнитное поле катушки. Электромагниты. </w:t>
            </w:r>
          </w:p>
        </w:tc>
        <w:tc>
          <w:tcPr>
            <w:tcW w:w="1985" w:type="dxa"/>
          </w:tcPr>
          <w:p w:rsidR="00261BAF" w:rsidRPr="00BC1D63" w:rsidRDefault="00261BAF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П.56</w:t>
            </w:r>
            <w:r w:rsidR="00D5176D">
              <w:rPr>
                <w:i/>
                <w:iCs/>
              </w:rPr>
              <w:t>-59</w:t>
            </w:r>
          </w:p>
        </w:tc>
      </w:tr>
      <w:tr w:rsidR="00D5176D" w:rsidRPr="00BC1D63" w:rsidTr="00090EF7">
        <w:trPr>
          <w:trHeight w:val="409"/>
        </w:trPr>
        <w:tc>
          <w:tcPr>
            <w:tcW w:w="877" w:type="dxa"/>
          </w:tcPr>
          <w:p w:rsidR="00D5176D" w:rsidRPr="00BC1D63" w:rsidRDefault="00D5176D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D5176D" w:rsidRPr="00BC1D63" w:rsidRDefault="00D5176D" w:rsidP="00261BAF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15/</w:t>
            </w:r>
            <w:r>
              <w:rPr>
                <w:i/>
                <w:iCs/>
              </w:rPr>
              <w:t>2</w:t>
            </w:r>
          </w:p>
        </w:tc>
        <w:tc>
          <w:tcPr>
            <w:tcW w:w="6836" w:type="dxa"/>
          </w:tcPr>
          <w:p w:rsidR="00D5176D" w:rsidRPr="00BC1D63" w:rsidRDefault="00D5176D" w:rsidP="00CA3073">
            <w:pPr>
              <w:rPr>
                <w:i/>
              </w:rPr>
            </w:pPr>
            <w:r w:rsidRPr="00BC1D63">
              <w:rPr>
                <w:i/>
              </w:rPr>
              <w:t>Магнитное поле Земли</w:t>
            </w:r>
            <w:r>
              <w:rPr>
                <w:i/>
              </w:rPr>
              <w:t xml:space="preserve">. </w:t>
            </w:r>
            <w:r w:rsidRPr="00BC1D63">
              <w:rPr>
                <w:i/>
              </w:rPr>
              <w:t xml:space="preserve"> Действие магнитного поля на проводник с током. Электродвигатель. Динамик, микрофон</w:t>
            </w:r>
            <w:r w:rsidRPr="00BC1D63">
              <w:rPr>
                <w:i/>
                <w:iCs/>
              </w:rPr>
              <w:t>.</w:t>
            </w:r>
          </w:p>
          <w:p w:rsidR="00D5176D" w:rsidRPr="00BC1D63" w:rsidRDefault="00D5176D" w:rsidP="00CA3073">
            <w:pPr>
              <w:rPr>
                <w:i/>
              </w:rPr>
            </w:pPr>
          </w:p>
        </w:tc>
        <w:tc>
          <w:tcPr>
            <w:tcW w:w="1985" w:type="dxa"/>
          </w:tcPr>
          <w:p w:rsidR="00D5176D" w:rsidRPr="00BC1D63" w:rsidRDefault="00D5176D" w:rsidP="00CA3073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П.60</w:t>
            </w:r>
            <w:r>
              <w:rPr>
                <w:i/>
                <w:iCs/>
              </w:rPr>
              <w:t>-61</w:t>
            </w:r>
          </w:p>
        </w:tc>
      </w:tr>
      <w:tr w:rsidR="00D5176D" w:rsidRPr="00BC1D63" w:rsidTr="00090EF7">
        <w:trPr>
          <w:trHeight w:val="409"/>
        </w:trPr>
        <w:tc>
          <w:tcPr>
            <w:tcW w:w="877" w:type="dxa"/>
          </w:tcPr>
          <w:p w:rsidR="00D5176D" w:rsidRPr="00BC1D63" w:rsidRDefault="00D5176D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D5176D" w:rsidRPr="00BC1D63" w:rsidRDefault="00D5176D" w:rsidP="00261BAF">
            <w:pPr>
              <w:rPr>
                <w:i/>
                <w:iCs/>
              </w:rPr>
            </w:pPr>
          </w:p>
        </w:tc>
        <w:tc>
          <w:tcPr>
            <w:tcW w:w="6836" w:type="dxa"/>
          </w:tcPr>
          <w:p w:rsidR="00D5176D" w:rsidRPr="00BC1D63" w:rsidRDefault="00D5176D" w:rsidP="00D5176D">
            <w:pPr>
              <w:jc w:val="center"/>
              <w:rPr>
                <w:i/>
                <w:iCs/>
                <w:color w:val="FF0000"/>
              </w:rPr>
            </w:pPr>
            <w:r w:rsidRPr="00BC1D63">
              <w:rPr>
                <w:i/>
                <w:iCs/>
                <w:color w:val="FF0000"/>
              </w:rPr>
              <w:t xml:space="preserve">Гл.5. «Световые  явления»  </w:t>
            </w:r>
            <w:r w:rsidRPr="00BC1D63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2</w:t>
            </w:r>
            <w:r w:rsidRPr="00BC1D63">
              <w:rPr>
                <w:i/>
                <w:iCs/>
              </w:rPr>
              <w:t xml:space="preserve">  часов)</w:t>
            </w:r>
          </w:p>
          <w:p w:rsidR="00D5176D" w:rsidRPr="00BC1D63" w:rsidRDefault="00D5176D" w:rsidP="00090EF7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:rsidR="00D5176D" w:rsidRPr="00BC1D63" w:rsidRDefault="00D5176D" w:rsidP="00090EF7">
            <w:pPr>
              <w:rPr>
                <w:i/>
                <w:iCs/>
              </w:rPr>
            </w:pPr>
          </w:p>
        </w:tc>
      </w:tr>
      <w:tr w:rsidR="00D5176D" w:rsidRPr="00BC1D63" w:rsidTr="00090EF7">
        <w:tc>
          <w:tcPr>
            <w:tcW w:w="877" w:type="dxa"/>
          </w:tcPr>
          <w:p w:rsidR="00D5176D" w:rsidRPr="00BC1D63" w:rsidRDefault="00D5176D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D5176D" w:rsidRPr="00BC1D63" w:rsidRDefault="00D5176D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16/4</w:t>
            </w:r>
          </w:p>
        </w:tc>
        <w:tc>
          <w:tcPr>
            <w:tcW w:w="6836" w:type="dxa"/>
          </w:tcPr>
          <w:p w:rsidR="00D5176D" w:rsidRPr="00BC1D63" w:rsidRDefault="00D5176D" w:rsidP="00F846CC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Источники света. Распространение света.       Отражение света.  </w:t>
            </w:r>
            <w:r>
              <w:rPr>
                <w:i/>
                <w:iCs/>
              </w:rPr>
              <w:t>Преломление света.</w:t>
            </w:r>
            <w:r w:rsidRPr="00BC1D63">
              <w:rPr>
                <w:i/>
                <w:iCs/>
              </w:rPr>
              <w:t xml:space="preserve">     Линзы. Оптическая сила линзы. Изображение, даваемое линзой</w:t>
            </w:r>
          </w:p>
          <w:p w:rsidR="00D5176D" w:rsidRPr="00BC1D63" w:rsidRDefault="00D5176D" w:rsidP="00F846CC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    </w:t>
            </w:r>
          </w:p>
        </w:tc>
        <w:tc>
          <w:tcPr>
            <w:tcW w:w="1985" w:type="dxa"/>
          </w:tcPr>
          <w:p w:rsidR="00D5176D" w:rsidRPr="00BC1D63" w:rsidRDefault="00D5176D" w:rsidP="00F846CC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 xml:space="preserve">П.62   </w:t>
            </w:r>
          </w:p>
        </w:tc>
      </w:tr>
      <w:tr w:rsidR="00D5176D" w:rsidRPr="00BC1D63" w:rsidTr="00090EF7">
        <w:tc>
          <w:tcPr>
            <w:tcW w:w="877" w:type="dxa"/>
          </w:tcPr>
          <w:p w:rsidR="00D5176D" w:rsidRPr="00BC1D63" w:rsidRDefault="00D5176D" w:rsidP="00090EF7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D5176D" w:rsidRPr="00BC1D63" w:rsidRDefault="00D5176D" w:rsidP="00090EF7">
            <w:pPr>
              <w:rPr>
                <w:i/>
                <w:iCs/>
              </w:rPr>
            </w:pPr>
            <w:r w:rsidRPr="00BC1D63">
              <w:rPr>
                <w:i/>
                <w:iCs/>
              </w:rPr>
              <w:t>17/5</w:t>
            </w:r>
          </w:p>
        </w:tc>
        <w:tc>
          <w:tcPr>
            <w:tcW w:w="6836" w:type="dxa"/>
          </w:tcPr>
          <w:p w:rsidR="00D5176D" w:rsidRPr="00BC1D63" w:rsidRDefault="00D5176D" w:rsidP="006841C3">
            <w:pPr>
              <w:rPr>
                <w:i/>
              </w:rPr>
            </w:pPr>
            <w:r w:rsidRPr="00BC1D63">
              <w:rPr>
                <w:i/>
              </w:rPr>
              <w:t>Глаз и зрение. Оптические приборы.</w:t>
            </w:r>
            <w:r w:rsidRPr="00BC1D63">
              <w:rPr>
                <w:b/>
                <w:i/>
                <w:color w:val="006600"/>
              </w:rPr>
              <w:t xml:space="preserve"> Контрольная работа № 8-</w:t>
            </w:r>
            <w:r w:rsidR="006841C3">
              <w:rPr>
                <w:b/>
                <w:i/>
                <w:color w:val="006600"/>
              </w:rPr>
              <w:t>4</w:t>
            </w:r>
            <w:r w:rsidRPr="00BC1D63">
              <w:rPr>
                <w:b/>
                <w:i/>
                <w:color w:val="006600"/>
              </w:rPr>
              <w:t xml:space="preserve"> </w:t>
            </w:r>
            <w:r w:rsidRPr="00BC1D63">
              <w:t xml:space="preserve">по теме «Световые явления»    </w:t>
            </w:r>
          </w:p>
        </w:tc>
        <w:tc>
          <w:tcPr>
            <w:tcW w:w="1985" w:type="dxa"/>
          </w:tcPr>
          <w:p w:rsidR="00D5176D" w:rsidRPr="00BC1D63" w:rsidRDefault="00D5176D" w:rsidP="00090EF7">
            <w:pPr>
              <w:rPr>
                <w:i/>
                <w:iCs/>
              </w:rPr>
            </w:pPr>
          </w:p>
        </w:tc>
      </w:tr>
    </w:tbl>
    <w:p w:rsidR="00D5176D" w:rsidRDefault="00D5176D" w:rsidP="00D5176D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2000" w:rsidRPr="00023EAA" w:rsidRDefault="006C2000" w:rsidP="00D5176D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EAA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6C2000" w:rsidRPr="00A20CB9" w:rsidRDefault="006C2000" w:rsidP="006C2000">
      <w:pPr>
        <w:pStyle w:val="31"/>
        <w:ind w:left="0" w:firstLine="0"/>
        <w:rPr>
          <w:rFonts w:ascii="Times New Roman" w:hAnsi="Times New Roman" w:cs="Times New Roman"/>
          <w:b w:val="0"/>
          <w:sz w:val="16"/>
          <w:szCs w:val="16"/>
        </w:rPr>
      </w:pPr>
    </w:p>
    <w:p w:rsidR="006C2000" w:rsidRPr="00BD0696" w:rsidRDefault="006C2000" w:rsidP="006C2000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4"/>
        </w:rPr>
      </w:pPr>
      <w:r w:rsidRPr="00BD0696">
        <w:rPr>
          <w:rFonts w:ascii="Times New Roman" w:hAnsi="Times New Roman" w:cs="Times New Roman"/>
          <w:b w:val="0"/>
          <w:i/>
          <w:sz w:val="24"/>
        </w:rPr>
        <w:t>В результате изучения курса физики 8 класса ученик должен:</w:t>
      </w:r>
    </w:p>
    <w:p w:rsidR="006C2000" w:rsidRPr="00BD0696" w:rsidRDefault="006C2000" w:rsidP="006C2000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знать/понимать</w:t>
      </w:r>
    </w:p>
    <w:p w:rsidR="006C2000" w:rsidRPr="00BD0696" w:rsidRDefault="006C2000" w:rsidP="00D96EE8">
      <w:pPr>
        <w:pStyle w:val="31"/>
        <w:numPr>
          <w:ilvl w:val="0"/>
          <w:numId w:val="1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смысл понятий: электрическое поле, магнитное поле;</w:t>
      </w:r>
    </w:p>
    <w:p w:rsidR="006C2000" w:rsidRPr="00BD0696" w:rsidRDefault="006C2000" w:rsidP="00D96EE8">
      <w:pPr>
        <w:pStyle w:val="31"/>
        <w:numPr>
          <w:ilvl w:val="0"/>
          <w:numId w:val="1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BD0696">
        <w:rPr>
          <w:rFonts w:ascii="Times New Roman" w:hAnsi="Times New Roman" w:cs="Times New Roman"/>
          <w:b w:val="0"/>
          <w:sz w:val="24"/>
        </w:rPr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6C2000" w:rsidRPr="00BD0696" w:rsidRDefault="006C2000" w:rsidP="00D96EE8">
      <w:pPr>
        <w:pStyle w:val="31"/>
        <w:numPr>
          <w:ilvl w:val="0"/>
          <w:numId w:val="1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 xml:space="preserve">смысл физических законов: сохранения энергии в тепловых процессах, Ома для участка цепи, </w:t>
      </w:r>
      <w:proofErr w:type="spellStart"/>
      <w:proofErr w:type="gramStart"/>
      <w:r w:rsidRPr="00BD0696">
        <w:rPr>
          <w:rFonts w:ascii="Times New Roman" w:hAnsi="Times New Roman" w:cs="Times New Roman"/>
          <w:b w:val="0"/>
          <w:sz w:val="24"/>
        </w:rPr>
        <w:t>Джоуля-Ленца</w:t>
      </w:r>
      <w:proofErr w:type="spellEnd"/>
      <w:proofErr w:type="gramEnd"/>
      <w:r w:rsidRPr="00BD0696">
        <w:rPr>
          <w:rFonts w:ascii="Times New Roman" w:hAnsi="Times New Roman" w:cs="Times New Roman"/>
          <w:b w:val="0"/>
          <w:sz w:val="24"/>
        </w:rPr>
        <w:t>, прямолинейного распространения света, отражения света;</w:t>
      </w:r>
    </w:p>
    <w:p w:rsidR="006C2000" w:rsidRPr="00BD0696" w:rsidRDefault="006C2000" w:rsidP="006C2000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уметь</w:t>
      </w:r>
    </w:p>
    <w:p w:rsidR="006C2000" w:rsidRPr="00BD0696" w:rsidRDefault="006C2000" w:rsidP="00D96EE8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BD0696">
        <w:rPr>
          <w:rFonts w:ascii="Times New Roman" w:hAnsi="Times New Roman" w:cs="Times New Roman"/>
          <w:b w:val="0"/>
          <w:sz w:val="24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  <w:proofErr w:type="gramEnd"/>
    </w:p>
    <w:p w:rsidR="006C2000" w:rsidRPr="00BD0696" w:rsidRDefault="006C2000" w:rsidP="00D96EE8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6C2000" w:rsidRPr="00BD0696" w:rsidRDefault="006C2000" w:rsidP="00D96EE8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6C2000" w:rsidRPr="00BD0696" w:rsidRDefault="006C2000" w:rsidP="00D96EE8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Международной системы;</w:t>
      </w:r>
    </w:p>
    <w:p w:rsidR="006C2000" w:rsidRPr="00BD0696" w:rsidRDefault="006C2000" w:rsidP="00D96EE8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тепловых, электромагнитных явлениях;</w:t>
      </w:r>
    </w:p>
    <w:p w:rsidR="006C2000" w:rsidRPr="00BD0696" w:rsidRDefault="006C2000" w:rsidP="00D96EE8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решать задачи на применение изученных физических законов;</w:t>
      </w:r>
    </w:p>
    <w:p w:rsidR="006C2000" w:rsidRPr="00BD0696" w:rsidRDefault="006C2000" w:rsidP="00D96EE8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C2000" w:rsidRPr="00BD0696" w:rsidRDefault="006C2000" w:rsidP="00D96EE8">
      <w:pPr>
        <w:pStyle w:val="31"/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BD0696">
        <w:rPr>
          <w:rFonts w:ascii="Times New Roman" w:hAnsi="Times New Roman" w:cs="Times New Roman"/>
          <w:b w:val="0"/>
          <w:sz w:val="24"/>
        </w:rPr>
        <w:lastRenderedPageBreak/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6C2000" w:rsidRDefault="006C2000" w:rsidP="00D5176D">
      <w:pPr>
        <w:rPr>
          <w:rFonts w:eastAsia="Batang"/>
          <w:b/>
        </w:rPr>
      </w:pPr>
    </w:p>
    <w:p w:rsidR="006C2000" w:rsidRDefault="006C2000" w:rsidP="006C2000">
      <w:pPr>
        <w:jc w:val="center"/>
        <w:rPr>
          <w:rFonts w:eastAsia="Batang"/>
          <w:b/>
        </w:rPr>
      </w:pPr>
    </w:p>
    <w:p w:rsidR="006C2000" w:rsidRDefault="006C2000" w:rsidP="00D5176D">
      <w:pPr>
        <w:jc w:val="center"/>
        <w:rPr>
          <w:rFonts w:eastAsia="Batang"/>
          <w:b/>
        </w:rPr>
      </w:pPr>
      <w:r w:rsidRPr="00CB608A">
        <w:rPr>
          <w:rFonts w:eastAsia="Batang"/>
          <w:b/>
        </w:rPr>
        <w:t>Учебно-методический комплекс</w:t>
      </w:r>
    </w:p>
    <w:p w:rsidR="006C2000" w:rsidRPr="00CB608A" w:rsidRDefault="006C2000" w:rsidP="006C2000">
      <w:pPr>
        <w:jc w:val="center"/>
        <w:rPr>
          <w:rFonts w:eastAsia="Batang"/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4111"/>
        <w:gridCol w:w="1276"/>
        <w:gridCol w:w="1984"/>
      </w:tblGrid>
      <w:tr w:rsidR="006C2000" w:rsidRPr="00CB608A" w:rsidTr="00090EF7">
        <w:tc>
          <w:tcPr>
            <w:tcW w:w="567" w:type="dxa"/>
          </w:tcPr>
          <w:p w:rsidR="006C2000" w:rsidRPr="00CB608A" w:rsidRDefault="006C2000" w:rsidP="00090EF7">
            <w:pPr>
              <w:rPr>
                <w:rFonts w:eastAsia="Batang"/>
                <w:b/>
              </w:rPr>
            </w:pPr>
            <w:r w:rsidRPr="00CB608A">
              <w:rPr>
                <w:rFonts w:eastAsia="Batang"/>
                <w:b/>
              </w:rPr>
              <w:t>№</w:t>
            </w:r>
          </w:p>
          <w:p w:rsidR="006C2000" w:rsidRPr="00CB608A" w:rsidRDefault="006C2000" w:rsidP="00090EF7">
            <w:pPr>
              <w:rPr>
                <w:rFonts w:eastAsia="Batang"/>
                <w:b/>
              </w:rPr>
            </w:pPr>
            <w:proofErr w:type="spellStart"/>
            <w:r w:rsidRPr="00CB608A">
              <w:rPr>
                <w:rFonts w:eastAsia="Batang"/>
                <w:b/>
              </w:rPr>
              <w:t>п\</w:t>
            </w:r>
            <w:proofErr w:type="gramStart"/>
            <w:r w:rsidRPr="00CB608A">
              <w:rPr>
                <w:rFonts w:eastAsia="Batang"/>
                <w:b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6C2000" w:rsidRPr="00CB608A" w:rsidRDefault="006C2000" w:rsidP="00090EF7">
            <w:pPr>
              <w:rPr>
                <w:rFonts w:eastAsia="Batang"/>
                <w:b/>
              </w:rPr>
            </w:pPr>
            <w:r w:rsidRPr="00CB608A">
              <w:rPr>
                <w:rFonts w:eastAsia="Batang"/>
                <w:b/>
              </w:rPr>
              <w:t>Авторы,</w:t>
            </w:r>
            <w:r>
              <w:rPr>
                <w:rFonts w:eastAsia="Batang"/>
                <w:b/>
              </w:rPr>
              <w:t xml:space="preserve"> </w:t>
            </w:r>
            <w:r w:rsidRPr="00CB608A">
              <w:rPr>
                <w:rFonts w:eastAsia="Batang"/>
                <w:b/>
              </w:rPr>
              <w:t>составители</w:t>
            </w:r>
          </w:p>
        </w:tc>
        <w:tc>
          <w:tcPr>
            <w:tcW w:w="4111" w:type="dxa"/>
          </w:tcPr>
          <w:p w:rsidR="006C2000" w:rsidRPr="00CB608A" w:rsidRDefault="006C2000" w:rsidP="00090EF7">
            <w:pPr>
              <w:rPr>
                <w:rFonts w:eastAsia="Batang"/>
                <w:b/>
              </w:rPr>
            </w:pPr>
            <w:r w:rsidRPr="00CB608A">
              <w:rPr>
                <w:rFonts w:eastAsia="Batang"/>
                <w:b/>
              </w:rPr>
              <w:t>Название учебного издания</w:t>
            </w:r>
          </w:p>
        </w:tc>
        <w:tc>
          <w:tcPr>
            <w:tcW w:w="1276" w:type="dxa"/>
          </w:tcPr>
          <w:p w:rsidR="006C2000" w:rsidRPr="00CB608A" w:rsidRDefault="006C2000" w:rsidP="00090EF7">
            <w:pPr>
              <w:rPr>
                <w:rFonts w:eastAsia="Batang"/>
                <w:b/>
              </w:rPr>
            </w:pPr>
            <w:r w:rsidRPr="00CB608A">
              <w:rPr>
                <w:rFonts w:eastAsia="Batang"/>
                <w:b/>
              </w:rPr>
              <w:t>Годы издания</w:t>
            </w:r>
          </w:p>
        </w:tc>
        <w:tc>
          <w:tcPr>
            <w:tcW w:w="1984" w:type="dxa"/>
          </w:tcPr>
          <w:p w:rsidR="006C2000" w:rsidRPr="00CB608A" w:rsidRDefault="006C2000" w:rsidP="00090EF7">
            <w:pPr>
              <w:rPr>
                <w:rFonts w:eastAsia="Batang"/>
                <w:b/>
              </w:rPr>
            </w:pPr>
            <w:r w:rsidRPr="00CB608A">
              <w:rPr>
                <w:rFonts w:eastAsia="Batang"/>
                <w:b/>
              </w:rPr>
              <w:t>Издательство</w:t>
            </w:r>
          </w:p>
        </w:tc>
      </w:tr>
      <w:tr w:rsidR="006C2000" w:rsidRPr="00CB608A" w:rsidTr="00090EF7">
        <w:tc>
          <w:tcPr>
            <w:tcW w:w="567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1.</w:t>
            </w:r>
          </w:p>
        </w:tc>
        <w:tc>
          <w:tcPr>
            <w:tcW w:w="2126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 xml:space="preserve">А.В. </w:t>
            </w:r>
            <w:proofErr w:type="spellStart"/>
            <w:r w:rsidRPr="00CB608A">
              <w:rPr>
                <w:rFonts w:eastAsia="Batang"/>
              </w:rPr>
              <w:t>Перышкин</w:t>
            </w:r>
            <w:proofErr w:type="spellEnd"/>
          </w:p>
        </w:tc>
        <w:tc>
          <w:tcPr>
            <w:tcW w:w="4111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Физика</w:t>
            </w:r>
            <w:r>
              <w:rPr>
                <w:rFonts w:eastAsia="Batang"/>
              </w:rPr>
              <w:t xml:space="preserve"> – 8 </w:t>
            </w:r>
            <w:proofErr w:type="spellStart"/>
            <w:r w:rsidRPr="00CB608A">
              <w:rPr>
                <w:rFonts w:eastAsia="Batang"/>
              </w:rPr>
              <w:t>кл</w:t>
            </w:r>
            <w:proofErr w:type="spellEnd"/>
          </w:p>
        </w:tc>
        <w:tc>
          <w:tcPr>
            <w:tcW w:w="1276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>
              <w:rPr>
                <w:rFonts w:eastAsia="Batang"/>
              </w:rPr>
              <w:t>2011</w:t>
            </w:r>
          </w:p>
        </w:tc>
        <w:tc>
          <w:tcPr>
            <w:tcW w:w="1984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М. Дрофа</w:t>
            </w:r>
          </w:p>
        </w:tc>
      </w:tr>
      <w:tr w:rsidR="006C2000" w:rsidRPr="00CB608A" w:rsidTr="00090EF7">
        <w:tc>
          <w:tcPr>
            <w:tcW w:w="567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2.</w:t>
            </w:r>
          </w:p>
        </w:tc>
        <w:tc>
          <w:tcPr>
            <w:tcW w:w="2126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 xml:space="preserve">В.И. </w:t>
            </w:r>
            <w:proofErr w:type="spellStart"/>
            <w:r w:rsidRPr="00CB608A">
              <w:rPr>
                <w:rFonts w:eastAsia="Batang"/>
              </w:rPr>
              <w:t>Лукашик</w:t>
            </w:r>
            <w:proofErr w:type="spellEnd"/>
          </w:p>
        </w:tc>
        <w:tc>
          <w:tcPr>
            <w:tcW w:w="4111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Сборник задач по физике7-9</w:t>
            </w:r>
            <w:r>
              <w:rPr>
                <w:rFonts w:eastAsia="Batang"/>
              </w:rPr>
              <w:t xml:space="preserve"> </w:t>
            </w:r>
            <w:proofErr w:type="spellStart"/>
            <w:r w:rsidRPr="00CB608A">
              <w:rPr>
                <w:rFonts w:eastAsia="Batang"/>
              </w:rPr>
              <w:t>кл</w:t>
            </w:r>
            <w:proofErr w:type="spellEnd"/>
            <w:r w:rsidRPr="00CB608A">
              <w:rPr>
                <w:rFonts w:eastAsia="Batang"/>
              </w:rPr>
              <w:t>.</w:t>
            </w:r>
          </w:p>
        </w:tc>
        <w:tc>
          <w:tcPr>
            <w:tcW w:w="1276" w:type="dxa"/>
          </w:tcPr>
          <w:p w:rsidR="006C2000" w:rsidRPr="00CB608A" w:rsidRDefault="006C2000" w:rsidP="00090EF7">
            <w:pPr>
              <w:rPr>
                <w:rFonts w:eastAsia="Batang"/>
                <w:lang w:val="en-US"/>
              </w:rPr>
            </w:pPr>
            <w:r w:rsidRPr="00CB608A">
              <w:rPr>
                <w:rFonts w:eastAsia="Batang"/>
              </w:rPr>
              <w:t>200</w:t>
            </w:r>
            <w:r w:rsidRPr="00CB608A">
              <w:rPr>
                <w:rFonts w:eastAsia="Batang"/>
                <w:lang w:val="en-US"/>
              </w:rPr>
              <w:t>9</w:t>
            </w:r>
          </w:p>
        </w:tc>
        <w:tc>
          <w:tcPr>
            <w:tcW w:w="1984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М.Просвещение</w:t>
            </w:r>
          </w:p>
        </w:tc>
      </w:tr>
      <w:tr w:rsidR="006C2000" w:rsidRPr="00CB608A" w:rsidTr="00090EF7">
        <w:tc>
          <w:tcPr>
            <w:tcW w:w="567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3.</w:t>
            </w:r>
          </w:p>
        </w:tc>
        <w:tc>
          <w:tcPr>
            <w:tcW w:w="2126" w:type="dxa"/>
          </w:tcPr>
          <w:p w:rsidR="006C2000" w:rsidRPr="00CB608A" w:rsidRDefault="006C2000" w:rsidP="00090EF7">
            <w:r>
              <w:t xml:space="preserve">О.И. </w:t>
            </w:r>
            <w:proofErr w:type="spellStart"/>
            <w:r>
              <w:t>Громцева</w:t>
            </w:r>
            <w:proofErr w:type="spellEnd"/>
            <w:r>
              <w:t xml:space="preserve"> </w:t>
            </w:r>
          </w:p>
        </w:tc>
        <w:tc>
          <w:tcPr>
            <w:tcW w:w="4111" w:type="dxa"/>
          </w:tcPr>
          <w:p w:rsidR="006C2000" w:rsidRPr="00CB608A" w:rsidRDefault="006C2000" w:rsidP="00090EF7">
            <w:r>
              <w:t xml:space="preserve">Контрольные и самостоятельные работы по физике </w:t>
            </w:r>
            <w:r w:rsidRPr="00C146A9">
              <w:t xml:space="preserve">к учебнику А. В. </w:t>
            </w:r>
            <w:proofErr w:type="spellStart"/>
            <w:r w:rsidRPr="00C146A9">
              <w:t>Перышкина</w:t>
            </w:r>
            <w:proofErr w:type="spellEnd"/>
            <w:r>
              <w:t xml:space="preserve">, </w:t>
            </w:r>
            <w:proofErr w:type="spellStart"/>
            <w:r>
              <w:t>Е.М.Гутник</w:t>
            </w:r>
            <w:proofErr w:type="spellEnd"/>
            <w:r w:rsidRPr="00C146A9">
              <w:t xml:space="preserve"> «Физика.</w:t>
            </w:r>
            <w:r>
              <w:t xml:space="preserve"> 8</w:t>
            </w:r>
            <w:r w:rsidRPr="00C146A9">
              <w:t xml:space="preserve"> класс»</w:t>
            </w:r>
          </w:p>
        </w:tc>
        <w:tc>
          <w:tcPr>
            <w:tcW w:w="1276" w:type="dxa"/>
          </w:tcPr>
          <w:p w:rsidR="006C2000" w:rsidRPr="00CB608A" w:rsidRDefault="006C2000" w:rsidP="00090EF7">
            <w:r>
              <w:t>2010</w:t>
            </w:r>
          </w:p>
        </w:tc>
        <w:tc>
          <w:tcPr>
            <w:tcW w:w="1984" w:type="dxa"/>
          </w:tcPr>
          <w:p w:rsidR="006C2000" w:rsidRPr="00CB608A" w:rsidRDefault="006C2000" w:rsidP="00090EF7">
            <w:r>
              <w:t>М.: Экзамен</w:t>
            </w:r>
          </w:p>
        </w:tc>
      </w:tr>
      <w:tr w:rsidR="006C2000" w:rsidRPr="00CB608A" w:rsidTr="00090EF7">
        <w:tc>
          <w:tcPr>
            <w:tcW w:w="567" w:type="dxa"/>
          </w:tcPr>
          <w:p w:rsidR="006C2000" w:rsidRPr="00CB608A" w:rsidRDefault="006C2000" w:rsidP="00090EF7">
            <w:pPr>
              <w:rPr>
                <w:rFonts w:eastAsia="Batang"/>
                <w:lang w:val="en-US"/>
              </w:rPr>
            </w:pPr>
            <w:r w:rsidRPr="00CB608A">
              <w:rPr>
                <w:rFonts w:eastAsia="Batang"/>
              </w:rPr>
              <w:t>4</w:t>
            </w:r>
            <w:r w:rsidRPr="00CB608A">
              <w:rPr>
                <w:rFonts w:eastAsia="Batang"/>
                <w:lang w:val="en-US"/>
              </w:rPr>
              <w:t>.</w:t>
            </w:r>
          </w:p>
        </w:tc>
        <w:tc>
          <w:tcPr>
            <w:tcW w:w="2126" w:type="dxa"/>
          </w:tcPr>
          <w:p w:rsidR="006C2000" w:rsidRPr="00EE45A0" w:rsidRDefault="006C2000" w:rsidP="00090EF7">
            <w:pPr>
              <w:rPr>
                <w:rFonts w:eastAsia="Batang"/>
                <w:lang w:val="en-US"/>
              </w:rPr>
            </w:pPr>
            <w:r w:rsidRPr="00CB608A">
              <w:t>А</w:t>
            </w:r>
            <w:r w:rsidRPr="00EE45A0">
              <w:rPr>
                <w:lang w:val="en-US"/>
              </w:rPr>
              <w:t>.</w:t>
            </w:r>
            <w:r w:rsidRPr="00CB608A">
              <w:t>Е</w:t>
            </w:r>
            <w:r w:rsidRPr="00EE45A0">
              <w:rPr>
                <w:lang w:val="en-US"/>
              </w:rPr>
              <w:t>.</w:t>
            </w:r>
            <w:r w:rsidRPr="00CB608A">
              <w:t>Марон</w:t>
            </w:r>
            <w:r w:rsidRPr="00EE45A0">
              <w:rPr>
                <w:lang w:val="en-US"/>
              </w:rPr>
              <w:t xml:space="preserve">, </w:t>
            </w:r>
            <w:r w:rsidRPr="00CB608A">
              <w:t>Е</w:t>
            </w:r>
            <w:r w:rsidRPr="00EE45A0">
              <w:rPr>
                <w:lang w:val="en-US"/>
              </w:rPr>
              <w:t>.</w:t>
            </w:r>
            <w:r w:rsidRPr="00CB608A">
              <w:t>А</w:t>
            </w:r>
            <w:r w:rsidRPr="00EE45A0">
              <w:rPr>
                <w:lang w:val="en-US"/>
              </w:rPr>
              <w:t>.</w:t>
            </w:r>
            <w:r w:rsidRPr="00CB608A">
              <w:t>Марон</w:t>
            </w:r>
            <w:r w:rsidRPr="00EE45A0">
              <w:rPr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>
              <w:t xml:space="preserve">Дидактические материалы. </w:t>
            </w:r>
            <w:r w:rsidRPr="00CB608A">
              <w:t>Физик</w:t>
            </w:r>
            <w:r>
              <w:t>а</w:t>
            </w:r>
            <w:r w:rsidRPr="00CB608A">
              <w:t xml:space="preserve">. </w:t>
            </w:r>
            <w:r>
              <w:t>8</w:t>
            </w:r>
            <w:r w:rsidRPr="00CB608A">
              <w:t xml:space="preserve"> </w:t>
            </w:r>
            <w:proofErr w:type="spellStart"/>
            <w:r w:rsidRPr="00CB608A">
              <w:t>кл</w:t>
            </w:r>
            <w:proofErr w:type="spellEnd"/>
            <w:r w:rsidRPr="00CB608A">
              <w:t>.</w:t>
            </w:r>
          </w:p>
        </w:tc>
        <w:tc>
          <w:tcPr>
            <w:tcW w:w="1276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t>200</w:t>
            </w:r>
            <w:r>
              <w:t>4</w:t>
            </w:r>
          </w:p>
        </w:tc>
        <w:tc>
          <w:tcPr>
            <w:tcW w:w="1984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t>М.: Просвещение</w:t>
            </w:r>
          </w:p>
        </w:tc>
      </w:tr>
      <w:tr w:rsidR="006C2000" w:rsidRPr="00CB608A" w:rsidTr="00090EF7">
        <w:tc>
          <w:tcPr>
            <w:tcW w:w="567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5.</w:t>
            </w:r>
          </w:p>
        </w:tc>
        <w:tc>
          <w:tcPr>
            <w:tcW w:w="2126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 xml:space="preserve">Е. М </w:t>
            </w:r>
            <w:proofErr w:type="spellStart"/>
            <w:r w:rsidRPr="00CB608A">
              <w:rPr>
                <w:rFonts w:eastAsia="Batang"/>
              </w:rPr>
              <w:t>Гутник</w:t>
            </w:r>
            <w:proofErr w:type="spellEnd"/>
            <w:r w:rsidRPr="00CB608A">
              <w:rPr>
                <w:rFonts w:eastAsia="Batang"/>
              </w:rPr>
              <w:t xml:space="preserve">  </w:t>
            </w:r>
          </w:p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 xml:space="preserve">Э. И. Доронина </w:t>
            </w:r>
          </w:p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 xml:space="preserve">Е.В. </w:t>
            </w:r>
            <w:proofErr w:type="spellStart"/>
            <w:r w:rsidRPr="00CB608A">
              <w:rPr>
                <w:rFonts w:eastAsia="Batang"/>
              </w:rPr>
              <w:t>Шаронина</w:t>
            </w:r>
            <w:proofErr w:type="spellEnd"/>
          </w:p>
        </w:tc>
        <w:tc>
          <w:tcPr>
            <w:tcW w:w="4111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Примерное поурочное планирование к учебнику «Физика-</w:t>
            </w:r>
            <w:r>
              <w:rPr>
                <w:rFonts w:eastAsia="Batang"/>
              </w:rPr>
              <w:t>8</w:t>
            </w:r>
            <w:r w:rsidRPr="00CB608A">
              <w:rPr>
                <w:rFonts w:eastAsia="Batang"/>
              </w:rPr>
              <w:t xml:space="preserve">» А.В. </w:t>
            </w:r>
            <w:proofErr w:type="spellStart"/>
            <w:r w:rsidRPr="00CB608A">
              <w:rPr>
                <w:rFonts w:eastAsia="Batang"/>
              </w:rPr>
              <w:t>Перышкина</w:t>
            </w:r>
            <w:proofErr w:type="spellEnd"/>
            <w:r w:rsidRPr="00CB608A">
              <w:rPr>
                <w:rFonts w:eastAsia="Batang"/>
              </w:rPr>
              <w:t xml:space="preserve"> и Е.М. </w:t>
            </w:r>
            <w:proofErr w:type="spellStart"/>
            <w:r w:rsidRPr="00CB608A">
              <w:rPr>
                <w:rFonts w:eastAsia="Batang"/>
              </w:rPr>
              <w:t>Гутник</w:t>
            </w:r>
            <w:proofErr w:type="spellEnd"/>
          </w:p>
        </w:tc>
        <w:tc>
          <w:tcPr>
            <w:tcW w:w="1276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>
              <w:rPr>
                <w:rFonts w:eastAsia="Batang"/>
              </w:rPr>
              <w:t>2004</w:t>
            </w:r>
          </w:p>
        </w:tc>
        <w:tc>
          <w:tcPr>
            <w:tcW w:w="1984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М. Дрофа</w:t>
            </w:r>
          </w:p>
        </w:tc>
      </w:tr>
      <w:tr w:rsidR="006C2000" w:rsidRPr="00CB608A" w:rsidTr="00090EF7">
        <w:tc>
          <w:tcPr>
            <w:tcW w:w="567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6.</w:t>
            </w:r>
          </w:p>
        </w:tc>
        <w:tc>
          <w:tcPr>
            <w:tcW w:w="2126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 xml:space="preserve">А.В. </w:t>
            </w:r>
            <w:proofErr w:type="spellStart"/>
            <w:r w:rsidRPr="00CB608A">
              <w:rPr>
                <w:rFonts w:eastAsia="Batang"/>
              </w:rPr>
              <w:t>Перышкин</w:t>
            </w:r>
            <w:proofErr w:type="spellEnd"/>
          </w:p>
        </w:tc>
        <w:tc>
          <w:tcPr>
            <w:tcW w:w="4111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Сборник задач по физике</w:t>
            </w:r>
          </w:p>
        </w:tc>
        <w:tc>
          <w:tcPr>
            <w:tcW w:w="1276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2008</w:t>
            </w:r>
          </w:p>
        </w:tc>
        <w:tc>
          <w:tcPr>
            <w:tcW w:w="1984" w:type="dxa"/>
          </w:tcPr>
          <w:p w:rsidR="006C2000" w:rsidRPr="00CB608A" w:rsidRDefault="006C2000" w:rsidP="00090EF7">
            <w:pPr>
              <w:rPr>
                <w:rFonts w:eastAsia="Batang"/>
              </w:rPr>
            </w:pPr>
            <w:r w:rsidRPr="00CB608A">
              <w:rPr>
                <w:rFonts w:eastAsia="Batang"/>
              </w:rPr>
              <w:t>М. Экзамен</w:t>
            </w:r>
          </w:p>
        </w:tc>
      </w:tr>
    </w:tbl>
    <w:p w:rsidR="006C2000" w:rsidRDefault="006C2000" w:rsidP="006C2000">
      <w:pPr>
        <w:rPr>
          <w:b/>
          <w:bCs/>
          <w:i/>
          <w:iCs/>
          <w:color w:val="0000FF"/>
          <w:sz w:val="20"/>
          <w:szCs w:val="20"/>
        </w:rPr>
      </w:pPr>
    </w:p>
    <w:p w:rsidR="006C2000" w:rsidRPr="005145C3" w:rsidRDefault="006C2000" w:rsidP="006C2000">
      <w:pPr>
        <w:rPr>
          <w:b/>
          <w:bCs/>
          <w:i/>
          <w:iCs/>
          <w:color w:val="0000FF"/>
          <w:sz w:val="20"/>
          <w:szCs w:val="20"/>
        </w:rPr>
      </w:pPr>
    </w:p>
    <w:p w:rsidR="006C2000" w:rsidRDefault="006C2000" w:rsidP="006C2000">
      <w:pPr>
        <w:tabs>
          <w:tab w:val="left" w:pos="5812"/>
        </w:tabs>
        <w:jc w:val="center"/>
        <w:rPr>
          <w:b/>
          <w:smallCaps/>
        </w:rPr>
      </w:pPr>
      <w:r>
        <w:rPr>
          <w:b/>
          <w:smallCaps/>
        </w:rPr>
        <w:t>Лист внесения изменений и дополнений</w:t>
      </w:r>
    </w:p>
    <w:p w:rsidR="006C2000" w:rsidRDefault="006C2000" w:rsidP="00D5176D">
      <w:pPr>
        <w:tabs>
          <w:tab w:val="left" w:pos="5812"/>
        </w:tabs>
        <w:rPr>
          <w:b/>
          <w:smallCaps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3"/>
        <w:gridCol w:w="3454"/>
        <w:gridCol w:w="2704"/>
        <w:gridCol w:w="2543"/>
      </w:tblGrid>
      <w:tr w:rsidR="006C2000" w:rsidTr="00090EF7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  <w:r>
              <w:rPr>
                <w:b/>
              </w:rPr>
              <w:t>Содержание изменений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  <w:r>
              <w:rPr>
                <w:b/>
              </w:rPr>
              <w:t>Причина (Нормативный акт, закрепляющий изменения)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C2000" w:rsidTr="00090EF7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6C2000" w:rsidTr="00090EF7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6C2000" w:rsidTr="00090EF7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6C2000" w:rsidTr="00090EF7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6C2000" w:rsidTr="00090EF7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6C2000" w:rsidTr="00090EF7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6C2000" w:rsidTr="00090EF7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6C2000" w:rsidTr="00090EF7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6C2000" w:rsidTr="00090EF7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6C2000" w:rsidTr="00090EF7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0" w:rsidRDefault="006C2000" w:rsidP="00090EF7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</w:tbl>
    <w:p w:rsidR="006C2000" w:rsidRDefault="006C2000" w:rsidP="00D5176D">
      <w:pPr>
        <w:rPr>
          <w:b/>
          <w:bCs/>
          <w:i/>
          <w:iCs/>
          <w:color w:val="0000FF"/>
          <w:sz w:val="56"/>
        </w:rPr>
      </w:pPr>
    </w:p>
    <w:p w:rsidR="003A0424" w:rsidRDefault="003A0424"/>
    <w:sectPr w:rsidR="003A0424" w:rsidSect="006C20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2000"/>
    <w:rsid w:val="00261BAF"/>
    <w:rsid w:val="003215F7"/>
    <w:rsid w:val="003A0424"/>
    <w:rsid w:val="006841C3"/>
    <w:rsid w:val="006C2000"/>
    <w:rsid w:val="00720458"/>
    <w:rsid w:val="00BC1D63"/>
    <w:rsid w:val="00C65BAE"/>
    <w:rsid w:val="00D029C2"/>
    <w:rsid w:val="00D5176D"/>
    <w:rsid w:val="00D96EE8"/>
    <w:rsid w:val="00E2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00"/>
    <w:pPr>
      <w:keepNext/>
      <w:outlineLvl w:val="0"/>
    </w:pPr>
    <w:rPr>
      <w:i/>
      <w:iCs/>
      <w:sz w:val="72"/>
    </w:rPr>
  </w:style>
  <w:style w:type="paragraph" w:styleId="2">
    <w:name w:val="heading 2"/>
    <w:basedOn w:val="a"/>
    <w:next w:val="a"/>
    <w:link w:val="20"/>
    <w:qFormat/>
    <w:rsid w:val="006C2000"/>
    <w:pPr>
      <w:keepNext/>
      <w:outlineLvl w:val="1"/>
    </w:pPr>
    <w:rPr>
      <w:i/>
      <w:iCs/>
      <w:sz w:val="144"/>
    </w:rPr>
  </w:style>
  <w:style w:type="paragraph" w:styleId="3">
    <w:name w:val="heading 3"/>
    <w:basedOn w:val="a"/>
    <w:next w:val="a"/>
    <w:link w:val="30"/>
    <w:qFormat/>
    <w:rsid w:val="006C2000"/>
    <w:pPr>
      <w:keepNext/>
      <w:outlineLvl w:val="2"/>
    </w:pPr>
    <w:rPr>
      <w:i/>
      <w:iCs/>
      <w:sz w:val="56"/>
    </w:rPr>
  </w:style>
  <w:style w:type="paragraph" w:styleId="4">
    <w:name w:val="heading 4"/>
    <w:basedOn w:val="a"/>
    <w:next w:val="a"/>
    <w:link w:val="40"/>
    <w:qFormat/>
    <w:rsid w:val="006C2000"/>
    <w:pPr>
      <w:keepNext/>
      <w:outlineLvl w:val="3"/>
    </w:pPr>
    <w:rPr>
      <w:i/>
      <w:iCs/>
      <w:sz w:val="56"/>
      <w:u w:val="single"/>
    </w:rPr>
  </w:style>
  <w:style w:type="paragraph" w:styleId="5">
    <w:name w:val="heading 5"/>
    <w:basedOn w:val="a"/>
    <w:next w:val="a"/>
    <w:link w:val="50"/>
    <w:qFormat/>
    <w:rsid w:val="006C2000"/>
    <w:pPr>
      <w:keepNext/>
      <w:outlineLvl w:val="4"/>
    </w:pPr>
    <w:rPr>
      <w:i/>
      <w:iCs/>
      <w:color w:val="FF0000"/>
      <w:sz w:val="28"/>
    </w:rPr>
  </w:style>
  <w:style w:type="paragraph" w:styleId="6">
    <w:name w:val="heading 6"/>
    <w:basedOn w:val="a"/>
    <w:next w:val="a"/>
    <w:link w:val="60"/>
    <w:qFormat/>
    <w:rsid w:val="006C2000"/>
    <w:pPr>
      <w:keepNext/>
      <w:outlineLvl w:val="5"/>
    </w:pPr>
    <w:rPr>
      <w:i/>
      <w:iCs/>
      <w:color w:val="008000"/>
      <w:sz w:val="28"/>
    </w:rPr>
  </w:style>
  <w:style w:type="paragraph" w:styleId="7">
    <w:name w:val="heading 7"/>
    <w:basedOn w:val="a"/>
    <w:next w:val="a"/>
    <w:link w:val="70"/>
    <w:qFormat/>
    <w:rsid w:val="006C2000"/>
    <w:pPr>
      <w:keepNext/>
      <w:outlineLvl w:val="6"/>
    </w:pPr>
    <w:rPr>
      <w:i/>
      <w:iCs/>
      <w:color w:val="00FF00"/>
      <w:sz w:val="28"/>
    </w:rPr>
  </w:style>
  <w:style w:type="paragraph" w:styleId="8">
    <w:name w:val="heading 8"/>
    <w:basedOn w:val="a"/>
    <w:next w:val="a"/>
    <w:link w:val="80"/>
    <w:qFormat/>
    <w:rsid w:val="006C2000"/>
    <w:pPr>
      <w:keepNext/>
      <w:outlineLvl w:val="7"/>
    </w:pPr>
    <w:rPr>
      <w:i/>
      <w:iCs/>
      <w:color w:val="0000FF"/>
      <w:sz w:val="28"/>
    </w:rPr>
  </w:style>
  <w:style w:type="paragraph" w:styleId="9">
    <w:name w:val="heading 9"/>
    <w:basedOn w:val="a"/>
    <w:next w:val="a"/>
    <w:link w:val="90"/>
    <w:qFormat/>
    <w:rsid w:val="006C2000"/>
    <w:pPr>
      <w:keepNext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00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2000"/>
    <w:rPr>
      <w:rFonts w:ascii="Times New Roman" w:eastAsia="Times New Roman" w:hAnsi="Times New Roman" w:cs="Times New Roman"/>
      <w:i/>
      <w:iCs/>
      <w:sz w:val="1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2000"/>
    <w:rPr>
      <w:rFonts w:ascii="Times New Roman" w:eastAsia="Times New Roman" w:hAnsi="Times New Roman" w:cs="Times New Roman"/>
      <w:i/>
      <w:iCs/>
      <w:sz w:val="5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2000"/>
    <w:rPr>
      <w:rFonts w:ascii="Times New Roman" w:eastAsia="Times New Roman" w:hAnsi="Times New Roman" w:cs="Times New Roman"/>
      <w:i/>
      <w:iCs/>
      <w:sz w:val="56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C2000"/>
    <w:rPr>
      <w:rFonts w:ascii="Times New Roman" w:eastAsia="Times New Roman" w:hAnsi="Times New Roman" w:cs="Times New Roman"/>
      <w:i/>
      <w:iCs/>
      <w:color w:val="FF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2000"/>
    <w:rPr>
      <w:rFonts w:ascii="Times New Roman" w:eastAsia="Times New Roman" w:hAnsi="Times New Roman" w:cs="Times New Roman"/>
      <w:i/>
      <w:iCs/>
      <w:color w:val="008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C2000"/>
    <w:rPr>
      <w:rFonts w:ascii="Times New Roman" w:eastAsia="Times New Roman" w:hAnsi="Times New Roman" w:cs="Times New Roman"/>
      <w:i/>
      <w:iCs/>
      <w:color w:val="00FF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2000"/>
    <w:rPr>
      <w:rFonts w:ascii="Times New Roman" w:eastAsia="Times New Roman" w:hAnsi="Times New Roman" w:cs="Times New Roman"/>
      <w:i/>
      <w:iCs/>
      <w:color w:val="0000F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200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6C2000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3">
    <w:name w:val="No Spacing"/>
    <w:link w:val="a4"/>
    <w:uiPriority w:val="1"/>
    <w:qFormat/>
    <w:rsid w:val="006C20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6C2000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C20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Title"/>
    <w:basedOn w:val="a"/>
    <w:link w:val="a8"/>
    <w:qFormat/>
    <w:rsid w:val="006C2000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6C2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6C200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6C20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6C200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C20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nhideWhenUsed/>
    <w:rsid w:val="006C20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C2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20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6C2000"/>
    <w:pPr>
      <w:ind w:left="283" w:hanging="283"/>
    </w:pPr>
  </w:style>
  <w:style w:type="numbering" w:customStyle="1" w:styleId="11">
    <w:name w:val="Нет списка1"/>
    <w:next w:val="a2"/>
    <w:semiHidden/>
    <w:unhideWhenUsed/>
    <w:rsid w:val="006C2000"/>
  </w:style>
  <w:style w:type="paragraph" w:styleId="23">
    <w:name w:val="Body Text Indent 2"/>
    <w:basedOn w:val="a"/>
    <w:link w:val="24"/>
    <w:rsid w:val="006C2000"/>
    <w:pPr>
      <w:ind w:firstLine="397"/>
      <w:jc w:val="both"/>
    </w:pPr>
    <w:rPr>
      <w:b/>
      <w:bCs/>
      <w:sz w:val="32"/>
      <w:szCs w:val="20"/>
    </w:rPr>
  </w:style>
  <w:style w:type="character" w:customStyle="1" w:styleId="24">
    <w:name w:val="Основной текст с отступом 2 Знак"/>
    <w:basedOn w:val="a0"/>
    <w:link w:val="23"/>
    <w:rsid w:val="006C200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2">
    <w:name w:val="Body Text Indent 3"/>
    <w:basedOn w:val="a"/>
    <w:link w:val="33"/>
    <w:rsid w:val="006C2000"/>
    <w:pPr>
      <w:ind w:firstLine="397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6C20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6C2000"/>
    <w:pPr>
      <w:jc w:val="both"/>
    </w:pPr>
    <w:rPr>
      <w:sz w:val="28"/>
      <w:szCs w:val="20"/>
    </w:rPr>
  </w:style>
  <w:style w:type="character" w:customStyle="1" w:styleId="35">
    <w:name w:val="Основной текст 3 Знак"/>
    <w:basedOn w:val="a0"/>
    <w:link w:val="34"/>
    <w:rsid w:val="006C20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6C2000"/>
  </w:style>
  <w:style w:type="paragraph" w:styleId="af1">
    <w:name w:val="Document Map"/>
    <w:basedOn w:val="a"/>
    <w:link w:val="af2"/>
    <w:semiHidden/>
    <w:rsid w:val="006C20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6C20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List Paragraph"/>
    <w:basedOn w:val="a"/>
    <w:uiPriority w:val="34"/>
    <w:qFormat/>
    <w:rsid w:val="006C20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"/>
    <w:basedOn w:val="a"/>
    <w:rsid w:val="006C2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rsid w:val="006C2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Intense Reference"/>
    <w:basedOn w:val="a0"/>
    <w:uiPriority w:val="32"/>
    <w:qFormat/>
    <w:rsid w:val="006C2000"/>
    <w:rPr>
      <w:b/>
      <w:bCs/>
      <w:smallCaps/>
      <w:color w:val="C0504D"/>
      <w:spacing w:val="5"/>
      <w:u w:val="single"/>
    </w:rPr>
  </w:style>
  <w:style w:type="paragraph" w:styleId="af7">
    <w:name w:val="Normal (Web)"/>
    <w:basedOn w:val="a"/>
    <w:rsid w:val="006C2000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character" w:styleId="af8">
    <w:name w:val="Strong"/>
    <w:basedOn w:val="a0"/>
    <w:qFormat/>
    <w:rsid w:val="006C2000"/>
    <w:rPr>
      <w:b/>
      <w:bCs/>
    </w:rPr>
  </w:style>
  <w:style w:type="character" w:customStyle="1" w:styleId="a4">
    <w:name w:val="Без интервала Знак"/>
    <w:link w:val="a3"/>
    <w:uiPriority w:val="1"/>
    <w:rsid w:val="006C20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2014-10-15T16:42:00Z</cp:lastPrinted>
  <dcterms:created xsi:type="dcterms:W3CDTF">2014-10-15T16:04:00Z</dcterms:created>
  <dcterms:modified xsi:type="dcterms:W3CDTF">2014-11-14T12:09:00Z</dcterms:modified>
</cp:coreProperties>
</file>